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DF" w:rsidRPr="00D800DE" w:rsidRDefault="00E611D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800DE">
        <w:rPr>
          <w:rFonts w:ascii="Times New Roman" w:hAnsi="Times New Roman" w:cs="Times New Roman"/>
          <w:b/>
          <w:sz w:val="28"/>
          <w:szCs w:val="28"/>
        </w:rPr>
        <w:t>Семейная среда как фактор успешной адаптации ребёнка к школьному обучению</w:t>
      </w:r>
      <w:r w:rsidR="00D800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800DE">
        <w:rPr>
          <w:rFonts w:ascii="Times New Roman" w:hAnsi="Times New Roman" w:cs="Times New Roman"/>
          <w:b/>
          <w:sz w:val="28"/>
          <w:szCs w:val="28"/>
        </w:rPr>
        <w:t>(</w:t>
      </w:r>
      <w:r w:rsidRPr="00D800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D800DE">
        <w:rPr>
          <w:rFonts w:ascii="Times New Roman" w:hAnsi="Times New Roman" w:cs="Times New Roman"/>
          <w:b/>
          <w:sz w:val="28"/>
          <w:szCs w:val="28"/>
        </w:rPr>
        <w:t>Н.К. Андриенко</w:t>
      </w:r>
      <w:r w:rsidR="00D800DE">
        <w:rPr>
          <w:rFonts w:ascii="Times New Roman" w:hAnsi="Times New Roman" w:cs="Times New Roman"/>
          <w:b/>
          <w:sz w:val="28"/>
          <w:szCs w:val="28"/>
        </w:rPr>
        <w:t>)</w:t>
      </w:r>
    </w:p>
    <w:p w:rsidR="00BC4808" w:rsidRPr="00623AFC" w:rsidRDefault="00BC4808" w:rsidP="00D800DE">
      <w:pPr>
        <w:jc w:val="both"/>
        <w:rPr>
          <w:rFonts w:ascii="Times New Roman" w:hAnsi="Times New Roman" w:cs="Times New Roman"/>
          <w:sz w:val="28"/>
          <w:szCs w:val="28"/>
        </w:rPr>
      </w:pPr>
      <w:r w:rsidRPr="00623AFC">
        <w:rPr>
          <w:rFonts w:ascii="Times New Roman" w:hAnsi="Times New Roman" w:cs="Times New Roman"/>
          <w:sz w:val="28"/>
          <w:szCs w:val="28"/>
        </w:rPr>
        <w:t xml:space="preserve">Рекомендации родителям в период адаптации первоклассника к школьному обучению </w:t>
      </w:r>
    </w:p>
    <w:p w:rsidR="00BC4808" w:rsidRPr="00623AFC" w:rsidRDefault="00BC4808" w:rsidP="00D800DE">
      <w:pPr>
        <w:jc w:val="both"/>
        <w:rPr>
          <w:rFonts w:ascii="Times New Roman" w:hAnsi="Times New Roman" w:cs="Times New Roman"/>
          <w:sz w:val="28"/>
          <w:szCs w:val="28"/>
        </w:rPr>
      </w:pPr>
      <w:r w:rsidRPr="00623AFC">
        <w:rPr>
          <w:rFonts w:ascii="Times New Roman" w:hAnsi="Times New Roman" w:cs="Times New Roman"/>
          <w:sz w:val="28"/>
          <w:szCs w:val="28"/>
        </w:rPr>
        <w:t>В результате анализа специальной литературы выделим общие положения, которые могут быть полезны всем семьям – и подготовившим детей к школе, и не сумевшим это сделать.</w:t>
      </w:r>
    </w:p>
    <w:p w:rsidR="00BC4808" w:rsidRPr="00623AFC" w:rsidRDefault="00BC4808" w:rsidP="00D800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3AFC">
        <w:rPr>
          <w:rFonts w:ascii="Times New Roman" w:hAnsi="Times New Roman" w:cs="Times New Roman"/>
          <w:sz w:val="28"/>
          <w:szCs w:val="28"/>
        </w:rPr>
        <w:t xml:space="preserve">Организация комфортного, удобного для учебной деятельности личного пространства. </w:t>
      </w:r>
    </w:p>
    <w:p w:rsidR="00BC4808" w:rsidRPr="00623AFC" w:rsidRDefault="00BC4808" w:rsidP="00D800DE">
      <w:pPr>
        <w:ind w:left="45"/>
        <w:jc w:val="both"/>
        <w:rPr>
          <w:rFonts w:ascii="Times New Roman" w:hAnsi="Times New Roman" w:cs="Times New Roman"/>
          <w:sz w:val="28"/>
          <w:szCs w:val="28"/>
        </w:rPr>
      </w:pPr>
      <w:r w:rsidRPr="00623AFC">
        <w:rPr>
          <w:rFonts w:ascii="Times New Roman" w:hAnsi="Times New Roman" w:cs="Times New Roman"/>
          <w:sz w:val="28"/>
          <w:szCs w:val="28"/>
        </w:rPr>
        <w:t xml:space="preserve">У ребёнка должно быть место, где будут размещены его школьные вещи, где его никто не будет отвлекать от выполнения домашнего задания. </w:t>
      </w:r>
    </w:p>
    <w:p w:rsidR="00BC4808" w:rsidRPr="00623AFC" w:rsidRDefault="00BC4808" w:rsidP="00D800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3AFC">
        <w:rPr>
          <w:rFonts w:ascii="Times New Roman" w:hAnsi="Times New Roman" w:cs="Times New Roman"/>
          <w:sz w:val="28"/>
          <w:szCs w:val="28"/>
        </w:rPr>
        <w:t>Учёт требований эргономики для правильной организации рабочего места ребёнка.</w:t>
      </w:r>
    </w:p>
    <w:p w:rsidR="00BC4808" w:rsidRPr="00623AFC" w:rsidRDefault="00BC4808" w:rsidP="00D800DE">
      <w:pPr>
        <w:ind w:left="45"/>
        <w:jc w:val="both"/>
        <w:rPr>
          <w:rFonts w:ascii="Times New Roman" w:hAnsi="Times New Roman" w:cs="Times New Roman"/>
          <w:sz w:val="28"/>
          <w:szCs w:val="28"/>
        </w:rPr>
      </w:pPr>
      <w:r w:rsidRPr="00623AFC">
        <w:rPr>
          <w:rFonts w:ascii="Times New Roman" w:hAnsi="Times New Roman" w:cs="Times New Roman"/>
          <w:sz w:val="28"/>
          <w:szCs w:val="28"/>
        </w:rPr>
        <w:t xml:space="preserve"> Это значит, что нужно учесть рост и пол ребёнка. Например, сущест</w:t>
      </w:r>
      <w:r w:rsidR="00623AFC">
        <w:rPr>
          <w:rFonts w:ascii="Times New Roman" w:hAnsi="Times New Roman" w:cs="Times New Roman"/>
          <w:sz w:val="28"/>
          <w:szCs w:val="28"/>
        </w:rPr>
        <w:t>вует таблица соответствия роста</w:t>
      </w:r>
      <w:r w:rsidRPr="00623AFC">
        <w:rPr>
          <w:rFonts w:ascii="Times New Roman" w:hAnsi="Times New Roman" w:cs="Times New Roman"/>
          <w:sz w:val="28"/>
          <w:szCs w:val="28"/>
        </w:rPr>
        <w:t xml:space="preserve"> высоте стола или стула. </w:t>
      </w:r>
    </w:p>
    <w:tbl>
      <w:tblPr>
        <w:tblStyle w:val="a4"/>
        <w:tblW w:w="0" w:type="auto"/>
        <w:tblInd w:w="45" w:type="dxa"/>
        <w:tblLook w:val="04A0" w:firstRow="1" w:lastRow="0" w:firstColumn="1" w:lastColumn="0" w:noHBand="0" w:noVBand="1"/>
      </w:tblPr>
      <w:tblGrid>
        <w:gridCol w:w="3175"/>
        <w:gridCol w:w="3175"/>
        <w:gridCol w:w="3176"/>
      </w:tblGrid>
      <w:tr w:rsidR="00E611DF" w:rsidRPr="00623AFC" w:rsidTr="00E611DF">
        <w:tc>
          <w:tcPr>
            <w:tcW w:w="3190" w:type="dxa"/>
          </w:tcPr>
          <w:p w:rsidR="00E611DF" w:rsidRPr="00623AFC" w:rsidRDefault="00E611DF" w:rsidP="00BC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AFC">
              <w:rPr>
                <w:rFonts w:ascii="Times New Roman" w:hAnsi="Times New Roman" w:cs="Times New Roman"/>
                <w:sz w:val="28"/>
                <w:szCs w:val="28"/>
              </w:rPr>
              <w:t xml:space="preserve">              Рост ребёнка</w:t>
            </w:r>
          </w:p>
        </w:tc>
        <w:tc>
          <w:tcPr>
            <w:tcW w:w="3190" w:type="dxa"/>
          </w:tcPr>
          <w:p w:rsidR="00E611DF" w:rsidRPr="00623AFC" w:rsidRDefault="00E611DF" w:rsidP="00BC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AFC">
              <w:rPr>
                <w:rFonts w:ascii="Times New Roman" w:hAnsi="Times New Roman" w:cs="Times New Roman"/>
                <w:sz w:val="28"/>
                <w:szCs w:val="28"/>
              </w:rPr>
              <w:t xml:space="preserve">         Высота стола</w:t>
            </w:r>
          </w:p>
        </w:tc>
        <w:tc>
          <w:tcPr>
            <w:tcW w:w="3191" w:type="dxa"/>
          </w:tcPr>
          <w:p w:rsidR="00E611DF" w:rsidRPr="00623AFC" w:rsidRDefault="00E611DF" w:rsidP="00BC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AFC">
              <w:rPr>
                <w:rFonts w:ascii="Times New Roman" w:hAnsi="Times New Roman" w:cs="Times New Roman"/>
                <w:sz w:val="28"/>
                <w:szCs w:val="28"/>
              </w:rPr>
              <w:t xml:space="preserve">           Высота стула</w:t>
            </w:r>
          </w:p>
        </w:tc>
      </w:tr>
      <w:tr w:rsidR="00E611DF" w:rsidRPr="00623AFC" w:rsidTr="00E611DF">
        <w:tc>
          <w:tcPr>
            <w:tcW w:w="3190" w:type="dxa"/>
          </w:tcPr>
          <w:p w:rsidR="00E611DF" w:rsidRPr="00623AFC" w:rsidRDefault="00623AFC" w:rsidP="00BC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611DF" w:rsidRPr="00623AFC">
              <w:rPr>
                <w:rFonts w:ascii="Times New Roman" w:hAnsi="Times New Roman" w:cs="Times New Roman"/>
                <w:sz w:val="28"/>
                <w:szCs w:val="28"/>
              </w:rPr>
              <w:t xml:space="preserve">о 80 </w:t>
            </w:r>
          </w:p>
        </w:tc>
        <w:tc>
          <w:tcPr>
            <w:tcW w:w="3190" w:type="dxa"/>
          </w:tcPr>
          <w:p w:rsidR="00E611DF" w:rsidRPr="00623AFC" w:rsidRDefault="00E611DF" w:rsidP="00BC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AF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91" w:type="dxa"/>
          </w:tcPr>
          <w:p w:rsidR="00E611DF" w:rsidRPr="00623AFC" w:rsidRDefault="00E611DF" w:rsidP="00BC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AF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611DF" w:rsidRPr="00623AFC" w:rsidTr="00E611DF">
        <w:tc>
          <w:tcPr>
            <w:tcW w:w="3190" w:type="dxa"/>
          </w:tcPr>
          <w:p w:rsidR="00E611DF" w:rsidRPr="00623AFC" w:rsidRDefault="00E611DF" w:rsidP="00BC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AFC">
              <w:rPr>
                <w:rFonts w:ascii="Times New Roman" w:hAnsi="Times New Roman" w:cs="Times New Roman"/>
                <w:sz w:val="28"/>
                <w:szCs w:val="28"/>
              </w:rPr>
              <w:t>80 - 90</w:t>
            </w:r>
          </w:p>
        </w:tc>
        <w:tc>
          <w:tcPr>
            <w:tcW w:w="3190" w:type="dxa"/>
          </w:tcPr>
          <w:p w:rsidR="00E611DF" w:rsidRPr="00623AFC" w:rsidRDefault="00E611DF" w:rsidP="00BC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AF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91" w:type="dxa"/>
          </w:tcPr>
          <w:p w:rsidR="00E611DF" w:rsidRPr="00623AFC" w:rsidRDefault="00E611DF" w:rsidP="00BC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A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611DF" w:rsidRPr="00623AFC" w:rsidTr="00E611DF">
        <w:tc>
          <w:tcPr>
            <w:tcW w:w="3190" w:type="dxa"/>
          </w:tcPr>
          <w:p w:rsidR="00E611DF" w:rsidRPr="00623AFC" w:rsidRDefault="00E611DF" w:rsidP="00BC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AFC">
              <w:rPr>
                <w:rFonts w:ascii="Times New Roman" w:hAnsi="Times New Roman" w:cs="Times New Roman"/>
                <w:sz w:val="28"/>
                <w:szCs w:val="28"/>
              </w:rPr>
              <w:t>90 - 100</w:t>
            </w:r>
          </w:p>
        </w:tc>
        <w:tc>
          <w:tcPr>
            <w:tcW w:w="3190" w:type="dxa"/>
          </w:tcPr>
          <w:p w:rsidR="00E611DF" w:rsidRPr="00623AFC" w:rsidRDefault="00E611DF" w:rsidP="00BC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AF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191" w:type="dxa"/>
          </w:tcPr>
          <w:p w:rsidR="00E611DF" w:rsidRPr="00623AFC" w:rsidRDefault="00E611DF" w:rsidP="00BC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AF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611DF" w:rsidRPr="00623AFC" w:rsidTr="00E611DF">
        <w:tc>
          <w:tcPr>
            <w:tcW w:w="3190" w:type="dxa"/>
          </w:tcPr>
          <w:p w:rsidR="00E611DF" w:rsidRPr="00623AFC" w:rsidRDefault="00E611DF" w:rsidP="00BC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AFC">
              <w:rPr>
                <w:rFonts w:ascii="Times New Roman" w:hAnsi="Times New Roman" w:cs="Times New Roman"/>
                <w:sz w:val="28"/>
                <w:szCs w:val="28"/>
              </w:rPr>
              <w:t>100 - 115</w:t>
            </w:r>
          </w:p>
        </w:tc>
        <w:tc>
          <w:tcPr>
            <w:tcW w:w="3190" w:type="dxa"/>
          </w:tcPr>
          <w:p w:rsidR="00E611DF" w:rsidRPr="00623AFC" w:rsidRDefault="00E611DF" w:rsidP="00BC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AF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91" w:type="dxa"/>
          </w:tcPr>
          <w:p w:rsidR="00E611DF" w:rsidRPr="00623AFC" w:rsidRDefault="00E611DF" w:rsidP="00BC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AF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611DF" w:rsidRPr="00623AFC" w:rsidTr="00E611DF">
        <w:tc>
          <w:tcPr>
            <w:tcW w:w="3190" w:type="dxa"/>
          </w:tcPr>
          <w:p w:rsidR="00E611DF" w:rsidRPr="00623AFC" w:rsidRDefault="00E611DF" w:rsidP="00BC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AFC">
              <w:rPr>
                <w:rFonts w:ascii="Times New Roman" w:hAnsi="Times New Roman" w:cs="Times New Roman"/>
                <w:sz w:val="28"/>
                <w:szCs w:val="28"/>
              </w:rPr>
              <w:t>110 - 119</w:t>
            </w:r>
          </w:p>
        </w:tc>
        <w:tc>
          <w:tcPr>
            <w:tcW w:w="3190" w:type="dxa"/>
          </w:tcPr>
          <w:p w:rsidR="00E611DF" w:rsidRPr="00623AFC" w:rsidRDefault="00E611DF" w:rsidP="00BC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AFC">
              <w:rPr>
                <w:rFonts w:ascii="Times New Roman" w:hAnsi="Times New Roman" w:cs="Times New Roman"/>
                <w:sz w:val="28"/>
                <w:szCs w:val="28"/>
              </w:rPr>
              <w:t>52 - 54</w:t>
            </w:r>
          </w:p>
        </w:tc>
        <w:tc>
          <w:tcPr>
            <w:tcW w:w="3191" w:type="dxa"/>
          </w:tcPr>
          <w:p w:rsidR="00E611DF" w:rsidRPr="00623AFC" w:rsidRDefault="00E611DF" w:rsidP="00BC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AFC">
              <w:rPr>
                <w:rFonts w:ascii="Times New Roman" w:hAnsi="Times New Roman" w:cs="Times New Roman"/>
                <w:sz w:val="28"/>
                <w:szCs w:val="28"/>
              </w:rPr>
              <w:t>30 – 32</w:t>
            </w:r>
          </w:p>
        </w:tc>
      </w:tr>
      <w:tr w:rsidR="00E611DF" w:rsidRPr="00623AFC" w:rsidTr="00E611DF">
        <w:tc>
          <w:tcPr>
            <w:tcW w:w="3190" w:type="dxa"/>
          </w:tcPr>
          <w:p w:rsidR="00E611DF" w:rsidRPr="00623AFC" w:rsidRDefault="00E611DF" w:rsidP="00BC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AFC">
              <w:rPr>
                <w:rFonts w:ascii="Times New Roman" w:hAnsi="Times New Roman" w:cs="Times New Roman"/>
                <w:sz w:val="28"/>
                <w:szCs w:val="28"/>
              </w:rPr>
              <w:t>120 - 129</w:t>
            </w:r>
          </w:p>
        </w:tc>
        <w:tc>
          <w:tcPr>
            <w:tcW w:w="3190" w:type="dxa"/>
          </w:tcPr>
          <w:p w:rsidR="00E611DF" w:rsidRPr="00623AFC" w:rsidRDefault="00E611DF" w:rsidP="00BC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AFC">
              <w:rPr>
                <w:rFonts w:ascii="Times New Roman" w:hAnsi="Times New Roman" w:cs="Times New Roman"/>
                <w:sz w:val="28"/>
                <w:szCs w:val="28"/>
              </w:rPr>
              <w:t>54 - 57</w:t>
            </w:r>
          </w:p>
        </w:tc>
        <w:tc>
          <w:tcPr>
            <w:tcW w:w="3191" w:type="dxa"/>
          </w:tcPr>
          <w:p w:rsidR="00E611DF" w:rsidRPr="00623AFC" w:rsidRDefault="00E611DF" w:rsidP="00BC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AFC">
              <w:rPr>
                <w:rFonts w:ascii="Times New Roman" w:hAnsi="Times New Roman" w:cs="Times New Roman"/>
                <w:sz w:val="28"/>
                <w:szCs w:val="28"/>
              </w:rPr>
              <w:t>32 – 35</w:t>
            </w:r>
          </w:p>
        </w:tc>
      </w:tr>
      <w:tr w:rsidR="00E611DF" w:rsidRPr="00623AFC" w:rsidTr="00E611DF">
        <w:tc>
          <w:tcPr>
            <w:tcW w:w="3190" w:type="dxa"/>
          </w:tcPr>
          <w:p w:rsidR="00E611DF" w:rsidRPr="00623AFC" w:rsidRDefault="00E611DF" w:rsidP="00BC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AFC">
              <w:rPr>
                <w:rFonts w:ascii="Times New Roman" w:hAnsi="Times New Roman" w:cs="Times New Roman"/>
                <w:sz w:val="28"/>
                <w:szCs w:val="28"/>
              </w:rPr>
              <w:t>130 - 139</w:t>
            </w:r>
          </w:p>
        </w:tc>
        <w:tc>
          <w:tcPr>
            <w:tcW w:w="3190" w:type="dxa"/>
          </w:tcPr>
          <w:p w:rsidR="00E611DF" w:rsidRPr="00623AFC" w:rsidRDefault="00E611DF" w:rsidP="00BC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AFC">
              <w:rPr>
                <w:rFonts w:ascii="Times New Roman" w:hAnsi="Times New Roman" w:cs="Times New Roman"/>
                <w:sz w:val="28"/>
                <w:szCs w:val="28"/>
              </w:rPr>
              <w:t>60 - 62</w:t>
            </w:r>
          </w:p>
        </w:tc>
        <w:tc>
          <w:tcPr>
            <w:tcW w:w="3191" w:type="dxa"/>
          </w:tcPr>
          <w:p w:rsidR="00E611DF" w:rsidRPr="00623AFC" w:rsidRDefault="00E611DF" w:rsidP="00BC4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AFC">
              <w:rPr>
                <w:rFonts w:ascii="Times New Roman" w:hAnsi="Times New Roman" w:cs="Times New Roman"/>
                <w:sz w:val="28"/>
                <w:szCs w:val="28"/>
              </w:rPr>
              <w:t>36 - 38</w:t>
            </w:r>
          </w:p>
        </w:tc>
      </w:tr>
    </w:tbl>
    <w:p w:rsidR="00E611DF" w:rsidRPr="00623AFC" w:rsidRDefault="00E611DF" w:rsidP="00BC4808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B252EC" w:rsidRPr="00623AFC" w:rsidRDefault="00BC4808" w:rsidP="00D800DE">
      <w:pPr>
        <w:ind w:left="45"/>
        <w:jc w:val="both"/>
        <w:rPr>
          <w:rFonts w:ascii="Times New Roman" w:hAnsi="Times New Roman" w:cs="Times New Roman"/>
          <w:sz w:val="28"/>
          <w:szCs w:val="28"/>
        </w:rPr>
      </w:pPr>
      <w:r w:rsidRPr="00623AFC">
        <w:rPr>
          <w:rFonts w:ascii="Times New Roman" w:hAnsi="Times New Roman" w:cs="Times New Roman"/>
          <w:sz w:val="28"/>
          <w:szCs w:val="28"/>
        </w:rPr>
        <w:t>Как правильно выбрать детскую мебель</w:t>
      </w:r>
      <w:r w:rsidR="00DF2B1D" w:rsidRPr="00623AFC">
        <w:rPr>
          <w:rFonts w:ascii="Times New Roman" w:hAnsi="Times New Roman" w:cs="Times New Roman"/>
          <w:sz w:val="28"/>
          <w:szCs w:val="28"/>
        </w:rPr>
        <w:t xml:space="preserve">, когда таблицы под рукой нет? </w:t>
      </w:r>
      <w:r w:rsidRPr="00623AFC">
        <w:rPr>
          <w:rFonts w:ascii="Times New Roman" w:hAnsi="Times New Roman" w:cs="Times New Roman"/>
          <w:sz w:val="28"/>
          <w:szCs w:val="28"/>
        </w:rPr>
        <w:t xml:space="preserve"> Р</w:t>
      </w:r>
      <w:r w:rsidR="00D800DE">
        <w:rPr>
          <w:rFonts w:ascii="Times New Roman" w:hAnsi="Times New Roman" w:cs="Times New Roman"/>
          <w:sz w:val="28"/>
          <w:szCs w:val="28"/>
        </w:rPr>
        <w:t>абочее кресло должно опус</w:t>
      </w:r>
      <w:r w:rsidR="00DF2B1D" w:rsidRPr="00623AFC">
        <w:rPr>
          <w:rFonts w:ascii="Times New Roman" w:hAnsi="Times New Roman" w:cs="Times New Roman"/>
          <w:sz w:val="28"/>
          <w:szCs w:val="28"/>
        </w:rPr>
        <w:t>каться</w:t>
      </w:r>
      <w:r w:rsidRPr="00623AFC">
        <w:rPr>
          <w:rFonts w:ascii="Times New Roman" w:hAnsi="Times New Roman" w:cs="Times New Roman"/>
          <w:sz w:val="28"/>
          <w:szCs w:val="28"/>
        </w:rPr>
        <w:t xml:space="preserve"> на необходимую высоту в соответствии с ростом ребёнка. Не стоит экономить, ведь качественное кре</w:t>
      </w:r>
      <w:r w:rsidR="00DF2B1D" w:rsidRPr="00623AFC">
        <w:rPr>
          <w:rFonts w:ascii="Times New Roman" w:hAnsi="Times New Roman" w:cs="Times New Roman"/>
          <w:sz w:val="28"/>
          <w:szCs w:val="28"/>
        </w:rPr>
        <w:t>сло с индивидуальной настройкой</w:t>
      </w:r>
      <w:r w:rsidRPr="00623AFC">
        <w:rPr>
          <w:rFonts w:ascii="Times New Roman" w:hAnsi="Times New Roman" w:cs="Times New Roman"/>
          <w:sz w:val="28"/>
          <w:szCs w:val="28"/>
        </w:rPr>
        <w:t xml:space="preserve"> прослужит весь школьный </w:t>
      </w:r>
      <w:r w:rsidR="00DF2B1D" w:rsidRPr="00623AFC">
        <w:rPr>
          <w:rFonts w:ascii="Times New Roman" w:hAnsi="Times New Roman" w:cs="Times New Roman"/>
          <w:sz w:val="28"/>
          <w:szCs w:val="28"/>
        </w:rPr>
        <w:t xml:space="preserve">период. </w:t>
      </w:r>
      <w:r w:rsidRPr="00623AFC">
        <w:rPr>
          <w:rFonts w:ascii="Times New Roman" w:hAnsi="Times New Roman" w:cs="Times New Roman"/>
          <w:sz w:val="28"/>
          <w:szCs w:val="28"/>
        </w:rPr>
        <w:t xml:space="preserve"> Необходимо соблюдать правила прямого угла: при посадке прямые углы должны быть между тело</w:t>
      </w:r>
      <w:r w:rsidR="00DF2B1D" w:rsidRPr="00623AFC">
        <w:rPr>
          <w:rFonts w:ascii="Times New Roman" w:hAnsi="Times New Roman" w:cs="Times New Roman"/>
          <w:sz w:val="28"/>
          <w:szCs w:val="28"/>
        </w:rPr>
        <w:t>м и бедром, а также в коленях. Высота спинки кресла школьника</w:t>
      </w:r>
      <w:r w:rsidRPr="00623AFC">
        <w:rPr>
          <w:rFonts w:ascii="Times New Roman" w:hAnsi="Times New Roman" w:cs="Times New Roman"/>
          <w:sz w:val="28"/>
          <w:szCs w:val="28"/>
        </w:rPr>
        <w:t xml:space="preserve"> должна быть ограничена верхним краем его спины. Спинка стула не должна доходить до головы р</w:t>
      </w:r>
      <w:r w:rsidR="00DF2B1D" w:rsidRPr="00623AFC">
        <w:rPr>
          <w:rFonts w:ascii="Times New Roman" w:hAnsi="Times New Roman" w:cs="Times New Roman"/>
          <w:sz w:val="28"/>
          <w:szCs w:val="28"/>
        </w:rPr>
        <w:t xml:space="preserve">ебёнка. </w:t>
      </w:r>
      <w:r w:rsidRPr="00623AFC">
        <w:rPr>
          <w:rFonts w:ascii="Times New Roman" w:hAnsi="Times New Roman" w:cs="Times New Roman"/>
          <w:sz w:val="28"/>
          <w:szCs w:val="28"/>
        </w:rPr>
        <w:t xml:space="preserve">Высота стола должна меняться по мере </w:t>
      </w:r>
      <w:r w:rsidR="00DF2B1D" w:rsidRPr="00623AFC">
        <w:rPr>
          <w:rFonts w:ascii="Times New Roman" w:hAnsi="Times New Roman" w:cs="Times New Roman"/>
          <w:sz w:val="28"/>
          <w:szCs w:val="28"/>
        </w:rPr>
        <w:t>роста ребёнка: расстояние между</w:t>
      </w:r>
      <w:r w:rsidRPr="00623AFC">
        <w:rPr>
          <w:rFonts w:ascii="Times New Roman" w:hAnsi="Times New Roman" w:cs="Times New Roman"/>
          <w:sz w:val="28"/>
          <w:szCs w:val="28"/>
        </w:rPr>
        <w:t xml:space="preserve"> его коленями и столешницей составляет 10–15 см. Угол в</w:t>
      </w:r>
      <w:r w:rsidR="00DF2B1D" w:rsidRPr="00623AFC">
        <w:rPr>
          <w:rFonts w:ascii="Times New Roman" w:hAnsi="Times New Roman" w:cs="Times New Roman"/>
          <w:sz w:val="28"/>
          <w:szCs w:val="28"/>
        </w:rPr>
        <w:t xml:space="preserve"> локтях равен приблизительно 90 градусов</w:t>
      </w:r>
      <w:proofErr w:type="gramStart"/>
      <w:r w:rsidRPr="00623AF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252EC" w:rsidRPr="00623AFC" w:rsidRDefault="00B252EC" w:rsidP="00D800DE">
      <w:pPr>
        <w:ind w:left="45"/>
        <w:jc w:val="both"/>
        <w:rPr>
          <w:rFonts w:ascii="Times New Roman" w:hAnsi="Times New Roman" w:cs="Times New Roman"/>
          <w:sz w:val="28"/>
          <w:szCs w:val="28"/>
        </w:rPr>
      </w:pPr>
      <w:r w:rsidRPr="00623AFC">
        <w:rPr>
          <w:rFonts w:ascii="Times New Roman" w:hAnsi="Times New Roman" w:cs="Times New Roman"/>
          <w:sz w:val="28"/>
          <w:szCs w:val="28"/>
        </w:rPr>
        <w:lastRenderedPageBreak/>
        <w:t xml:space="preserve">При организации учебного пространства следует учитывать половые различия детей. Этот вопрос наиболее труден для понимания родителей. Девочки и мальчики – два разных мира: у них по-разному функционирует мозг, они по-разному видят, слышат и чувствуют, их отличает разное отношение к жизни и учёбе. Следовательно, им нужны разные условия для умственных занятий. У мальчиков сенсорная чувствительность ниже, чем у девочек, а значит, для письма, чтения, рисования и других видов деятельности, связанных со зрением, им особенно нужно яркое освещение. Конечно же, хорошее освещение необходимо всем, но для мальчиков это условие особенно важно: выполняя задания при недостаточном освещении, они быстрее устают, чаще отвлекаются. Восприятие пространства у мальчиков и девочек тоже разное. Мальчикам в силу их высокой потребности в двигательной активности необходимо большее </w:t>
      </w:r>
      <w:proofErr w:type="gramStart"/>
      <w:r w:rsidRPr="00623AFC">
        <w:rPr>
          <w:rFonts w:ascii="Times New Roman" w:hAnsi="Times New Roman" w:cs="Times New Roman"/>
          <w:sz w:val="28"/>
          <w:szCs w:val="28"/>
        </w:rPr>
        <w:t>пространство</w:t>
      </w:r>
      <w:proofErr w:type="gramEnd"/>
      <w:r w:rsidRPr="00623AFC">
        <w:rPr>
          <w:rFonts w:ascii="Times New Roman" w:hAnsi="Times New Roman" w:cs="Times New Roman"/>
          <w:sz w:val="28"/>
          <w:szCs w:val="28"/>
        </w:rPr>
        <w:t xml:space="preserve"> как для игр, так и для учебной деятельности. Движение стимулирует работу их мозга и снижает импульсивность поведения, а девочкам при умственной работе не требуется много двигаться. Таким образом, </w:t>
      </w:r>
      <w:proofErr w:type="spellStart"/>
      <w:r w:rsidRPr="00623AFC">
        <w:rPr>
          <w:rFonts w:ascii="Times New Roman" w:hAnsi="Times New Roman" w:cs="Times New Roman"/>
          <w:sz w:val="28"/>
          <w:szCs w:val="28"/>
        </w:rPr>
        <w:t>эргономически</w:t>
      </w:r>
      <w:proofErr w:type="spellEnd"/>
      <w:r w:rsidRPr="00623AFC">
        <w:rPr>
          <w:rFonts w:ascii="Times New Roman" w:hAnsi="Times New Roman" w:cs="Times New Roman"/>
          <w:sz w:val="28"/>
          <w:szCs w:val="28"/>
        </w:rPr>
        <w:t xml:space="preserve"> организованное пространство позволит дольше сохранять работоспособность и умственную активность ребёнка, снизить уровень его напряжения. </w:t>
      </w:r>
    </w:p>
    <w:p w:rsidR="00B252EC" w:rsidRPr="00623AFC" w:rsidRDefault="00B252EC" w:rsidP="00D800DE">
      <w:pPr>
        <w:ind w:left="45"/>
        <w:jc w:val="both"/>
        <w:rPr>
          <w:rFonts w:ascii="Times New Roman" w:hAnsi="Times New Roman" w:cs="Times New Roman"/>
          <w:sz w:val="28"/>
          <w:szCs w:val="28"/>
        </w:rPr>
      </w:pPr>
      <w:r w:rsidRPr="00623AFC">
        <w:rPr>
          <w:rFonts w:ascii="Times New Roman" w:hAnsi="Times New Roman" w:cs="Times New Roman"/>
          <w:sz w:val="28"/>
          <w:szCs w:val="28"/>
        </w:rPr>
        <w:t xml:space="preserve">3. Соблюдение принципа минимализма при организации места для учебной деятельности. Необходимо позаботиться о том, чтобы вокруг письменного стола и на рабочем месте ребёнка было как можно меньше отвлекающих факторов. Из поля зрения школьника уберите игрушки, картинки, клетки с животными – всё то, что может приковывать к себе внимание. Для уменьшения зрительного утомления ребёнок должен иметь возможность переводить взгляд </w:t>
      </w:r>
      <w:proofErr w:type="gramStart"/>
      <w:r w:rsidRPr="00623A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23AFC">
        <w:rPr>
          <w:rFonts w:ascii="Times New Roman" w:hAnsi="Times New Roman" w:cs="Times New Roman"/>
          <w:sz w:val="28"/>
          <w:szCs w:val="28"/>
        </w:rPr>
        <w:t xml:space="preserve"> ближнего на дальнее расстояние. </w:t>
      </w:r>
    </w:p>
    <w:p w:rsidR="00D800DE" w:rsidRDefault="00B252EC" w:rsidP="00D800DE">
      <w:pPr>
        <w:ind w:left="45"/>
        <w:jc w:val="both"/>
        <w:rPr>
          <w:rFonts w:ascii="Times New Roman" w:hAnsi="Times New Roman" w:cs="Times New Roman"/>
          <w:sz w:val="28"/>
          <w:szCs w:val="28"/>
        </w:rPr>
      </w:pPr>
      <w:r w:rsidRPr="00623AFC">
        <w:rPr>
          <w:rFonts w:ascii="Times New Roman" w:hAnsi="Times New Roman" w:cs="Times New Roman"/>
          <w:sz w:val="28"/>
          <w:szCs w:val="28"/>
        </w:rPr>
        <w:t>4. Соблюдение режима дня первоклассника. Переход к школьному обучению требует напряжения всего детского организма. Особенно первое время дети быстро устают, жалуются на голов</w:t>
      </w:r>
      <w:r w:rsidR="00623AFC" w:rsidRPr="00623AFC">
        <w:rPr>
          <w:rFonts w:ascii="Times New Roman" w:hAnsi="Times New Roman" w:cs="Times New Roman"/>
          <w:sz w:val="28"/>
          <w:szCs w:val="28"/>
        </w:rPr>
        <w:t>ную боль, капризничают. Поэтому</w:t>
      </w:r>
      <w:r w:rsidRPr="00623AFC">
        <w:rPr>
          <w:rFonts w:ascii="Times New Roman" w:hAnsi="Times New Roman" w:cs="Times New Roman"/>
          <w:sz w:val="28"/>
          <w:szCs w:val="28"/>
        </w:rPr>
        <w:t xml:space="preserve"> не следует сразу после школы усаживать их за выполнение</w:t>
      </w:r>
      <w:r w:rsidR="00623AFC" w:rsidRPr="00623AFC">
        <w:rPr>
          <w:rFonts w:ascii="Times New Roman" w:hAnsi="Times New Roman" w:cs="Times New Roman"/>
          <w:sz w:val="28"/>
          <w:szCs w:val="28"/>
        </w:rPr>
        <w:t xml:space="preserve"> уроков: желательно дать детям поспать или выйти на прогулку. Домашние задания надо выполнять, когда отмечается пик мозговой активности: в первой половине дня это 9–12 часов, во второй – 16–18 часов. Укладывать ребёнка спать следует не позже 9 часов вечера. Детям 7 лет рекомендуется спать не менее 11 часов в сутки. Подводя итог вышесказанному, подчеркнём, что важным фактором успешной адаптации ребёнка к школе является семья, способная своевременно и компетентно осуществить подготовку своего малыша к школьному обучению. </w:t>
      </w:r>
    </w:p>
    <w:bookmarkEnd w:id="0"/>
    <w:p w:rsidR="00B252EC" w:rsidRPr="00623AFC" w:rsidRDefault="00B252EC" w:rsidP="00BC4808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B252EC" w:rsidRDefault="00B252EC" w:rsidP="00BC4808">
      <w:pPr>
        <w:ind w:left="45"/>
      </w:pPr>
    </w:p>
    <w:p w:rsidR="00B252EC" w:rsidRDefault="00B252EC" w:rsidP="00BC4808">
      <w:pPr>
        <w:ind w:left="45"/>
      </w:pPr>
    </w:p>
    <w:p w:rsidR="00B252EC" w:rsidRDefault="00B252EC" w:rsidP="00BC4808">
      <w:pPr>
        <w:ind w:left="45"/>
      </w:pPr>
    </w:p>
    <w:p w:rsidR="00586084" w:rsidRDefault="00BC4808" w:rsidP="00BC4808">
      <w:pPr>
        <w:ind w:left="45"/>
      </w:pPr>
      <w:r>
        <w:t xml:space="preserve"> </w:t>
      </w:r>
    </w:p>
    <w:sectPr w:rsidR="0058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03533"/>
    <w:multiLevelType w:val="hybridMultilevel"/>
    <w:tmpl w:val="BA5867BA"/>
    <w:lvl w:ilvl="0" w:tplc="86D661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08"/>
    <w:rsid w:val="00586084"/>
    <w:rsid w:val="00623AFC"/>
    <w:rsid w:val="00B252EC"/>
    <w:rsid w:val="00BC4808"/>
    <w:rsid w:val="00D800DE"/>
    <w:rsid w:val="00DF2B1D"/>
    <w:rsid w:val="00E611DF"/>
    <w:rsid w:val="00FA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808"/>
    <w:pPr>
      <w:ind w:left="720"/>
      <w:contextualSpacing/>
    </w:pPr>
  </w:style>
  <w:style w:type="table" w:styleId="a4">
    <w:name w:val="Table Grid"/>
    <w:basedOn w:val="a1"/>
    <w:uiPriority w:val="59"/>
    <w:rsid w:val="00E61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808"/>
    <w:pPr>
      <w:ind w:left="720"/>
      <w:contextualSpacing/>
    </w:pPr>
  </w:style>
  <w:style w:type="table" w:styleId="a4">
    <w:name w:val="Table Grid"/>
    <w:basedOn w:val="a1"/>
    <w:uiPriority w:val="59"/>
    <w:rsid w:val="00E61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Кузнецова</dc:creator>
  <cp:lastModifiedBy>Вера Степановна Кузнецова</cp:lastModifiedBy>
  <cp:revision>8</cp:revision>
  <dcterms:created xsi:type="dcterms:W3CDTF">2020-04-16T07:34:00Z</dcterms:created>
  <dcterms:modified xsi:type="dcterms:W3CDTF">2020-08-31T10:40:00Z</dcterms:modified>
</cp:coreProperties>
</file>