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F2" w:rsidRDefault="006E79DB" w:rsidP="006E7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Французский язык. Второй иностранный язык. </w:t>
      </w:r>
    </w:p>
    <w:p w:rsidR="006E79DB" w:rsidRDefault="006E79DB" w:rsidP="006E7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программа. Предметная линия учебников «Встречи» 7-9 классы (учебное пособие для общеобразовательных организаций). Москва. Просвещение. 2017г.</w:t>
      </w:r>
    </w:p>
    <w:p w:rsidR="00266A1A" w:rsidRPr="00266A1A" w:rsidRDefault="006E79DB" w:rsidP="00266A1A">
      <w:pPr>
        <w:pStyle w:val="a4"/>
        <w:numPr>
          <w:ilvl w:val="0"/>
          <w:numId w:val="1"/>
        </w:num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66A1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844297">
        <w:rPr>
          <w:rFonts w:ascii="Times New Roman" w:hAnsi="Times New Roman" w:cs="Times New Roman"/>
          <w:b/>
          <w:sz w:val="24"/>
          <w:szCs w:val="24"/>
        </w:rPr>
        <w:t xml:space="preserve"> «Французский язык»</w:t>
      </w:r>
      <w:bookmarkStart w:id="0" w:name="_GoBack"/>
      <w:bookmarkEnd w:id="0"/>
    </w:p>
    <w:p w:rsidR="006E79DB" w:rsidRPr="00266A1A" w:rsidRDefault="006E79DB" w:rsidP="00266A1A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66A1A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достижение личностных, </w:t>
      </w:r>
      <w:proofErr w:type="spellStart"/>
      <w:r w:rsidRPr="00266A1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66A1A">
        <w:rPr>
          <w:rFonts w:ascii="Times New Roman" w:hAnsi="Times New Roman" w:cs="Times New Roman"/>
          <w:sz w:val="24"/>
          <w:szCs w:val="24"/>
        </w:rPr>
        <w:t xml:space="preserve"> и предметных результатов согласно требованиям ФГОС ООО.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формирование российской гражданской идентичности, воспитание любви и уважения к прошлому и настоящему России, осознание своей этнической принадлежности, усвоение гуманистических, демократических и традиционных ценностей российского общества; • осознание научных, культурных, социальных и экономических достижений российского народа, своей малой родины;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формирование толерантного отношения к представителям иной культурно-языковой общности;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развитие критического мышления через активное включение в образовательный процесс; • формирование готовности и способности вести диалог с другими людьми и достигать взаимопонимания;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• готовность отстаивать общечеловеческие (гуманистические, демократические) ценности, свою гражданскую позицию;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формирование ответственного отношения к учению, готовности и способности к саморазвитию и самообразованию, выбору пути дальнейшего совершенствования своего образования с учётом устойчивых познавательных интересов, осознание возможностей самореализации средствами французского языка.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развитие умения самостоятельно определять долгосрочные и краткосрочные цели своего обучения, ставить и формулировать новые задачи в учёбе и познавательной деятельности; • развитие умения находить наиболее эффективные способы решения учебных и познавательных задач;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развитие умения осуществлять самоконтроль в учебной деятельности и вносить, если это необходимо, в неё коррективы;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развитие умения оценивать результаты своей учебно-познавательной деятельности с целью её дальнейшего совершенствования;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• 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 позицию;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развитие умения вникать в смысл прочитанного, увиденного и услышанного, определять и формулировать тему, проблему и основную мысль высказывания (текста, статьи); • развитие умения организовывать совместную учебную деятельность с учителем и классом, работать индивидуально, а также в больших и малых группах;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развитие умения использовать интерактивные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интернеттехнологии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мультимедийные средства обучения.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6E79DB">
        <w:rPr>
          <w:rFonts w:ascii="Times New Roman" w:hAnsi="Times New Roman" w:cs="Times New Roman"/>
          <w:sz w:val="24"/>
          <w:szCs w:val="24"/>
        </w:rPr>
        <w:t xml:space="preserve"> Коммуникативные умения Говорение. Диалогическая речь Выпускник научится: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lastRenderedPageBreak/>
        <w:t xml:space="preserve"> • вести диалог (диалог этикетного характера, диалог-расспрос,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Выпускник получит возможность научиться: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• вести диалог-обмен мнениями; • брать и давать интервью; • вести диалог-расспрос на основе нелинейного текста (таблицы, диаграммы и т. д.). Говорение. Монологическая речь Выпускник научится: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• описывать события с опорой на зрительную наглядность и/ или вербальную опору (ключевые слова, план, вопросы);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• давать краткую характеристику реальных людей и литературных персонажей; • передавать основное содержание прочитанного текста с опорой или без опоры на те</w:t>
      </w:r>
      <w:proofErr w:type="gramStart"/>
      <w:r w:rsidRPr="006E79DB">
        <w:rPr>
          <w:rFonts w:ascii="Times New Roman" w:hAnsi="Times New Roman" w:cs="Times New Roman"/>
          <w:sz w:val="24"/>
          <w:szCs w:val="24"/>
        </w:rPr>
        <w:t>кст/кл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ючевые слова/план/вопросы;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описывать картинку/фото с опорой или без опоры на ключевые слова/ план/вопросы. </w:t>
      </w:r>
      <w:r w:rsidRPr="006E79D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делать сообщение на заданную тему на основе </w:t>
      </w:r>
      <w:proofErr w:type="gramStart"/>
      <w:r w:rsidRPr="006E79D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комментировать факты из прочитанного/прослушанного текста, выражать и аргументировать своё отношение к </w:t>
      </w:r>
      <w:proofErr w:type="gramStart"/>
      <w:r w:rsidRPr="006E79D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/прослушанному;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кратко высказываться с опорой на нелинейный текст (таблицы, диаграммы, расписание и т. п.);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кратко излагать результаты выполненной проектной работы. Аудирование Выпускник научится: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b/>
          <w:sz w:val="24"/>
          <w:szCs w:val="24"/>
        </w:rPr>
        <w:t xml:space="preserve"> Выпускник получит возможность научиться</w:t>
      </w:r>
      <w:r w:rsidRPr="006E79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• выделять основную тему в воспринимаемом на слух тексте;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использовать контекстуальную или языковую догадку при восприятии на слух текстов, содержащих незнакомые слова. </w:t>
      </w:r>
    </w:p>
    <w:p w:rsidR="006E79DB" w:rsidRP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DB">
        <w:rPr>
          <w:rFonts w:ascii="Times New Roman" w:hAnsi="Times New Roman" w:cs="Times New Roman"/>
          <w:b/>
          <w:sz w:val="24"/>
          <w:szCs w:val="24"/>
        </w:rPr>
        <w:t>Чтение Выпускник научится: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читать и понимать основное содержание несложных аутентичных текстов, содержащих отдельные неизученные языковые явления;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читать и находить в несложных аутентичных текстах, содержащих отдельные неизученные языковые явления, нужную/ интересующую/запрашиваемую информацию, представленную в явном и в неявном виде;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• читать и полностью понимать несложные аутентичные тексты, построенные на изученном языковом материале;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выразительно читать вслух небольшие, построенные на изученном языковом материале аутентичные тексты, демонстрируя понимание </w:t>
      </w:r>
      <w:proofErr w:type="gramStart"/>
      <w:r w:rsidRPr="006E79D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. Выпускник получит возможность научиться: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lastRenderedPageBreak/>
        <w:t>• устанавливать причинно-следственную взаимосвязь фактов и событий, изложенных в несложном аутентичном тексте;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восстанавливать текст из разрозненных абзацев или путём добавления выпущенных фрагментов.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b/>
          <w:sz w:val="24"/>
          <w:szCs w:val="24"/>
        </w:rPr>
        <w:t>Письменная речь Выпускник научится:</w:t>
      </w:r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9DB">
        <w:rPr>
          <w:rFonts w:ascii="Times New Roman" w:hAnsi="Times New Roman" w:cs="Times New Roman"/>
          <w:sz w:val="24"/>
          <w:szCs w:val="24"/>
        </w:rPr>
        <w:t>•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писать короткие поздравления с днём рождения и другими праздниками, с употреблением формул речевого этикета, принятых в стране изучаемого языка, выражать пожелания (объёмом 30–40 слов, включая адрес);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(объёмом 100–120 слов, включая адрес);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писать небольшие письменные высказывания с опорой на образец/план. Выпускник получит возможность научиться: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• писать электронное письмо (e-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 зарубежному другу в ответ на электронное письмо-стимул;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составлять план/тезисы устного или письменного сообщения; • кратко излагать в письменном виде результаты проектной деятельности;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• писать небольшое письменное высказывание с опорой на нелинейный текст (таблицы, диаграммы и т. п.).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r w:rsidRPr="006E79DB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 Орфография и пунктуация Выпускник научится:</w:t>
      </w:r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правильно писать изученные слова, отобранные для данного этапа обучения, а также применять их в рамках изучаемого лексико-грамматического материала;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6E79DB">
        <w:rPr>
          <w:rFonts w:ascii="Times New Roman" w:hAnsi="Times New Roman" w:cs="Times New Roman"/>
          <w:sz w:val="24"/>
          <w:szCs w:val="24"/>
        </w:rPr>
        <w:t xml:space="preserve"> • сравнивать и анализировать буквосочетания французского языка и их транскрипцию.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b/>
          <w:sz w:val="24"/>
          <w:szCs w:val="24"/>
        </w:rPr>
        <w:t>Фонетическая сторона речи Выпускник научится</w:t>
      </w:r>
      <w:r w:rsidRPr="006E79DB">
        <w:rPr>
          <w:rFonts w:ascii="Times New Roman" w:hAnsi="Times New Roman" w:cs="Times New Roman"/>
          <w:sz w:val="24"/>
          <w:szCs w:val="24"/>
        </w:rPr>
        <w:t>: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различать на слух и адекватно, без фонематических ошибок, ведущих к сбою коммуникации, произносить слова и фразы изучаемого иностранного языка;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различать коммуникативные типы предложений по их интонации; • членить предложение на смысловые группы;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9DB">
        <w:rPr>
          <w:rFonts w:ascii="Times New Roman" w:hAnsi="Times New Roman" w:cs="Times New Roman"/>
          <w:sz w:val="24"/>
          <w:szCs w:val="24"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 и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спе-циальный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вопросы), в том числе соблюдая правило отсутствия фразового ударения на служебных словах.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 научиться: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lastRenderedPageBreak/>
        <w:t xml:space="preserve">• выражать модальные значения, чувства и эмоции с помощью интонации; • совершенствовать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навыки, в том числе применительно к новому языковому материалу. Лексическая сторона речи Выпускник научится: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>• соблюдать существующие во французском языке нормы лексической сочетаемости; • распознавать и образовывать родственные слова с использованием суффиксации в пределах тематики основной школы в соответствии с решаемой коммуникативной задачей: – существительные с суффиксами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révision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ement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appartement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ordinateur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ette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bicyclette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disquette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gymnastique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isme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journaliste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tourisme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6E79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ère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boulanger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boulangère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ienne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pharmacien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pharmacienne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erie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parfumerie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ence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préférence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confiance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oir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oire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couloir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mémoire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bricolage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té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activité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ude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aison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comparaison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jeunesse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ure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ouverture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friandise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– наречия с суффиксом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; – прилагательные с суффиксами: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euse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heureux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heureuse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sympathique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intéressant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américain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ois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chinois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parisien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ible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vivable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lisible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ille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professionnel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génial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gentil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eau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nouveau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nouvelle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planétaire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atif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ative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consultatif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); • </w:t>
      </w:r>
      <w:proofErr w:type="gramStart"/>
      <w:r w:rsidRPr="006E79DB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префиксации в пределах тематики основной школы в соответствии с решаемой коммуникативной задачей: – существительные, прилагательные и глаголы: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inconnu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illisible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dé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départ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décourager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disparaître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ré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refaire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réviser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prévenir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mé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méfiant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a-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asymétrique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extraordinaire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antichoc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задачей: – существительное + </w:t>
      </w:r>
      <w:proofErr w:type="gramStart"/>
      <w:r w:rsidRPr="006E79DB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télécarte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– существительное + предлог + существительное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arc-enciel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– прилагательное + существительное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cybercafé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– глагол + местоимение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– глагол + существительное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passe-temps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– предлог + существительное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sous-sol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9DB">
        <w:rPr>
          <w:rFonts w:ascii="Times New Roman" w:hAnsi="Times New Roman" w:cs="Times New Roman"/>
          <w:sz w:val="24"/>
          <w:szCs w:val="24"/>
        </w:rPr>
        <w:t>• распознавать и образовывать родственные слова с использованием конверсии (образование существительных от неопределённой формы глагола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conseiller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 в пределах тематики основной школы в соответствии с решаемой коммуникативной задачей; • распознавать интернациональные слова в пределах тематики основной школы в соответствии с решаемой коммуникативной задачей.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 научиться: • распознавать и употреблять в речи в нескольких значениях многозначные слова, изученные в пределах тематики основной школы;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знать различия между явлениями синонимии и антонимии; употреблять в речи изученные синонимы и антонимы адекватно ситуации общения; • распознавать принадлежность слов к частям речи по суффиксации;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распознавать и употреблять в речи различные средства связи в тексте для обеспечения его целостности;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использовать языковую догадку в процессе чтения и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поконтексту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по сходству с русским/родным языком, по словообразовательным элементам).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b/>
          <w:sz w:val="24"/>
          <w:szCs w:val="24"/>
        </w:rPr>
        <w:t>Грамматическая сторона речи Выпускник научится:</w:t>
      </w:r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9DB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процессе устного и письменного общения основные синтаксические конструкции и морфологические формы в соответствии с коммуникативной задачей в коммуникативно значимом контексте: – нераспространённые и распространённые предложения; – безличные предложения; – предложения с неопределённо-личным местоимением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; – сложносочинённые предложения с союзами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; – все типы вопросительных предложений; – прямой порядок слов и инверсию;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 – вопросительное прилагательное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вопросительные наречия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pourquoi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; вопросительные местоимения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quoi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lequel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; – отрицательные частицы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jamais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rien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; – особенности употребления отрицания перед неопределённой формой глагола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l’infinitif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); – ограничительный оборот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9DB">
        <w:rPr>
          <w:rFonts w:ascii="Times New Roman" w:hAnsi="Times New Roman" w:cs="Times New Roman"/>
          <w:sz w:val="24"/>
          <w:szCs w:val="24"/>
        </w:rPr>
        <w:t>• распознавать и употреблять в речи глаголы в наиболее употребительных временных формах: – временные формы изъявительного наклонения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l’indicatif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immédiat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composé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l’imparfait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plus-que-parfait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; – возвратные (местоименные) глаголы; – спряжение глаголов I и II группы, распространённых глаголов III группы в изъявительном наклонении;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 – согласование причастия сложных форм глагола с подлежащим и прямым дополнением; – согласование времён в плане настоящего и прошедшего; – прямая и косвенная речь;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9DB">
        <w:rPr>
          <w:rFonts w:ascii="Times New Roman" w:hAnsi="Times New Roman" w:cs="Times New Roman"/>
          <w:sz w:val="24"/>
          <w:szCs w:val="24"/>
        </w:rPr>
        <w:t>• распознавать и употреблять в речи: – повелительное наклонение регулярных и распространённых нерегулярных глаголов в утвердительной и отрицательной форме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l’impératif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– временную форму условного наклонения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conditionnel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 в простом и сложном предложении; –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subjonctif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регулярных и наиболее частотных нерегулярных глаголов в дополнительных придаточных; – активный и пассивный залог в настоящем времени изъявительного наклонения;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 – предлоги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в пассивных конструкциях; • распознавать и употреблять в речи причастия настоящего и прошедшего времени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), деепричастие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gérondif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), инфинитивные конструкции после глаголов восприятия;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распознавать и употреблять в речи особые формы существительных женского рода и множественного числа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homme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femme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travail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travaux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), особые формы прилагательных женского рода и множественного числа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beau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longue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culturelle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musicale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spécial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spéciaux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spéciales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частичный артикль с абстрактными и вещественными существительными; замена артикля предлогом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; употребление предлогов и артиклей перед географическими названиями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Chine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Japon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 • распознавать и употреблять в речи наречия на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emment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amment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9DB">
        <w:rPr>
          <w:rFonts w:ascii="Times New Roman" w:hAnsi="Times New Roman" w:cs="Times New Roman"/>
          <w:sz w:val="24"/>
          <w:szCs w:val="24"/>
        </w:rPr>
        <w:t>• распознавать и употреблять в речи степени сравнения прилагательных и наречий, особые случаи их образования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bon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meilleur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mieux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); • распознавать и употреблять в речи личные местоимения в функции прямых и косвенных дополнений; ударные и безударные формы личных местоимений; местоимения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и y; относительные местоимения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; указательные и притяжательные местоимения;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 неопределённые прилагательные и местоимения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chaque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chacun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(e),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quelque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(s),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quelqu’un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quelques-un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(e)s,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lastRenderedPageBreak/>
        <w:t xml:space="preserve"> • распознавать и употреблять в речи количественные числительные свыше 1000 и порядковые числительные свыше 10;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использовать управление распространённых глаголов; предлоги, служащие для выражения пространственных (à,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sous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 и временных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pendant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depuis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 отношений; распространённые коннекторы: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pourtant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enfin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d’abord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и т. д. Выпускник получит возможность научиться: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сложноподчинённые предложения с </w:t>
      </w:r>
      <w:proofErr w:type="gramStart"/>
      <w:r w:rsidRPr="006E79DB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6E79DB">
        <w:rPr>
          <w:rFonts w:ascii="Times New Roman" w:hAnsi="Times New Roman" w:cs="Times New Roman"/>
          <w:sz w:val="24"/>
          <w:szCs w:val="24"/>
        </w:rPr>
        <w:t xml:space="preserve"> дополнительными (союз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), определительными (союзные слова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), обстоятельственными (наиболее распространённые союзы, выражающие значения времени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), места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), причины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parce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), следствия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ainsi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>), цели (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распознавать и употреблять в речи причинные отношения в простом и сложном предложении: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parce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grâce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à, à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; временные отношения в простых и сложных предложениях; выражения цели и следствия, условия и гипотезы, сравнения, противопоставления и уступки в простых и сложных предложениях. Социокультурные знания и умения Выпускник научится: • употреблять в устной и письменной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изучаемого языка;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представлять родную страну и культуру на французском языке;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понимать социокультурные реалии при чтении и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материала;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соблюдать речевой этикет в ситуациях формального и неформального общения в рамках изученных тем. Выпускник получит возможность научиться: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оказывать помощь зарубежным гостям в нашей стране в ситуациях повседневного общения; • представлять родную страну и культуру на французском языке. Компенсаторные умения Выпускник научится: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 • выходить из положения при дефиците языковых средств: использовать переспрос при говорении. Выпускник получит возможность научиться: </w:t>
      </w:r>
    </w:p>
    <w:p w:rsid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использовать перифраз, синонимические и антонимические средства при говорении; </w:t>
      </w:r>
    </w:p>
    <w:p w:rsidR="006E79DB" w:rsidRP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79DB">
        <w:rPr>
          <w:rFonts w:ascii="Times New Roman" w:hAnsi="Times New Roman" w:cs="Times New Roman"/>
          <w:sz w:val="24"/>
          <w:szCs w:val="24"/>
        </w:rPr>
        <w:t xml:space="preserve">• пользоваться языковой и контекстуальной догадкой при </w:t>
      </w:r>
      <w:proofErr w:type="spellStart"/>
      <w:r w:rsidRPr="006E79D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E79DB">
        <w:rPr>
          <w:rFonts w:ascii="Times New Roman" w:hAnsi="Times New Roman" w:cs="Times New Roman"/>
          <w:sz w:val="24"/>
          <w:szCs w:val="24"/>
        </w:rPr>
        <w:t xml:space="preserve"> и чтении</w:t>
      </w:r>
    </w:p>
    <w:p w:rsidR="006E79DB" w:rsidRPr="006E79DB" w:rsidRDefault="006E79DB" w:rsidP="0007090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E79DB" w:rsidRPr="00266A1A" w:rsidRDefault="0007090A" w:rsidP="00266A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1A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Предметное содержание речи:</w:t>
      </w:r>
      <w:r w:rsidRPr="00070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Моя семья.</w:t>
      </w:r>
      <w:r w:rsidRPr="0007090A">
        <w:rPr>
          <w:rFonts w:ascii="Times New Roman" w:hAnsi="Times New Roman" w:cs="Times New Roman"/>
          <w:sz w:val="24"/>
          <w:szCs w:val="24"/>
        </w:rPr>
        <w:t xml:space="preserve"> Взаимоотношения в семье. Конфликтные ситуации и способы их решения.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 </w:t>
      </w:r>
      <w:r w:rsidRPr="0007090A">
        <w:rPr>
          <w:rFonts w:ascii="Times New Roman" w:hAnsi="Times New Roman" w:cs="Times New Roman"/>
          <w:b/>
          <w:sz w:val="24"/>
          <w:szCs w:val="24"/>
        </w:rPr>
        <w:t>Мои друзья.</w:t>
      </w:r>
      <w:r w:rsidRPr="0007090A">
        <w:rPr>
          <w:rFonts w:ascii="Times New Roman" w:hAnsi="Times New Roman" w:cs="Times New Roman"/>
          <w:sz w:val="24"/>
          <w:szCs w:val="24"/>
        </w:rPr>
        <w:t xml:space="preserve"> Лучший друг/подруга. Внешность и черты характера. Межличностные взаимоотношения с друзьями и в школе.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07090A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Молодёжная мода. </w:t>
      </w:r>
      <w:r w:rsidRPr="0007090A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07090A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. </w:t>
      </w:r>
      <w:r w:rsidRPr="0007090A">
        <w:rPr>
          <w:rFonts w:ascii="Times New Roman" w:hAnsi="Times New Roman" w:cs="Times New Roman"/>
          <w:b/>
          <w:sz w:val="24"/>
          <w:szCs w:val="24"/>
        </w:rPr>
        <w:t>Спорт</w:t>
      </w:r>
      <w:r w:rsidRPr="0007090A">
        <w:rPr>
          <w:rFonts w:ascii="Times New Roman" w:hAnsi="Times New Roman" w:cs="Times New Roman"/>
          <w:sz w:val="24"/>
          <w:szCs w:val="24"/>
        </w:rPr>
        <w:t>. Виды спорта. Спортивные игры. Спортивные соревнования</w:t>
      </w:r>
      <w:r w:rsidRPr="0007090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Школа</w:t>
      </w:r>
      <w:r w:rsidRPr="0007090A">
        <w:rPr>
          <w:rFonts w:ascii="Times New Roman" w:hAnsi="Times New Roman" w:cs="Times New Roman"/>
          <w:sz w:val="24"/>
          <w:szCs w:val="24"/>
        </w:rPr>
        <w:t xml:space="preserve">. Школьная жизнь. Правила поведения в школе. Изучаемые предметы и отношение к ним. Внеклассные мероприятия. Кружки. Школьная форма. Каникулы. Переписка с зарубежными сверстниками.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07090A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 </w:t>
      </w:r>
      <w:r w:rsidRPr="0007090A">
        <w:rPr>
          <w:rFonts w:ascii="Times New Roman" w:hAnsi="Times New Roman" w:cs="Times New Roman"/>
          <w:b/>
          <w:sz w:val="24"/>
          <w:szCs w:val="24"/>
        </w:rPr>
        <w:t>Путешествия.</w:t>
      </w:r>
      <w:r w:rsidRPr="0007090A">
        <w:rPr>
          <w:rFonts w:ascii="Times New Roman" w:hAnsi="Times New Roman" w:cs="Times New Roman"/>
          <w:sz w:val="24"/>
          <w:szCs w:val="24"/>
        </w:rPr>
        <w:t xml:space="preserve"> Путешествия по России и странам изучаемого языка. Транспорт.</w:t>
      </w:r>
      <w:r w:rsidRPr="00070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 xml:space="preserve">Окружающий мир. </w:t>
      </w:r>
      <w:r w:rsidRPr="0007090A"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городе/в сельской местности.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lastRenderedPageBreak/>
        <w:t>Средства массовой информации</w:t>
      </w:r>
      <w:r w:rsidRPr="0007090A">
        <w:rPr>
          <w:rFonts w:ascii="Times New Roman" w:hAnsi="Times New Roman" w:cs="Times New Roman"/>
          <w:sz w:val="24"/>
          <w:szCs w:val="24"/>
        </w:rPr>
        <w:t xml:space="preserve">. Роль средств массовой информации в жизни общества. Средства массовой информации: пресса, телевидение, радио, Интернет.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  <w:r w:rsidRPr="0007090A">
        <w:rPr>
          <w:rFonts w:ascii="Times New Roman" w:hAnsi="Times New Roman" w:cs="Times New Roman"/>
          <w:sz w:val="24"/>
          <w:szCs w:val="24"/>
        </w:rPr>
        <w:t xml:space="preserve"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07090A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07090A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 xml:space="preserve"> Коммуникативные умения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70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90A" w:rsidRP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Говорение. Диалогическая речь.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 Формирование и развитие диалогической речи в рамках изучаемого предметного содержания речи: умение вести диалоги разного характера — этикетный, диалог-расспрос, диалог-побуждение к действию, диалог-обмен мнениями и комбинированный диалог. Объём диалога от 3 реплик (5–7 классы) до 4–5 реплик (8– 9 классы) со стороны каждого учащегося. Продолжительность диалога — до 2,5–3 минут.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90A">
        <w:rPr>
          <w:rFonts w:ascii="Times New Roman" w:hAnsi="Times New Roman" w:cs="Times New Roman"/>
          <w:sz w:val="24"/>
          <w:szCs w:val="24"/>
        </w:rPr>
        <w:t xml:space="preserve"> 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выражением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 Объём монологического высказывания от 8–10 фраз (5– 7 классы) до 10–12 фраз (8–9 классы). Продолжительность монологического высказывания — 1,5–2 минуты.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07090A">
        <w:rPr>
          <w:rFonts w:ascii="Times New Roman" w:hAnsi="Times New Roman" w:cs="Times New Roman"/>
          <w:sz w:val="24"/>
          <w:szCs w:val="24"/>
        </w:rPr>
        <w:t xml:space="preserve"> Восприятие на слух и понимание </w:t>
      </w:r>
      <w:proofErr w:type="gramStart"/>
      <w:r w:rsidRPr="0007090A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07090A">
        <w:rPr>
          <w:rFonts w:ascii="Times New Roman" w:hAnsi="Times New Roman" w:cs="Times New Roman"/>
          <w:sz w:val="24"/>
          <w:szCs w:val="24"/>
        </w:rPr>
        <w:t xml:space="preserve"> аутентичных </w:t>
      </w:r>
      <w:proofErr w:type="spellStart"/>
      <w:r w:rsidRPr="0007090A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07090A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</w:t>
      </w:r>
      <w:proofErr w:type="spellStart"/>
      <w:r w:rsidRPr="0007090A">
        <w:rPr>
          <w:rFonts w:ascii="Times New Roman" w:hAnsi="Times New Roman" w:cs="Times New Roman"/>
          <w:sz w:val="24"/>
          <w:szCs w:val="24"/>
        </w:rPr>
        <w:t>научнопопулярные</w:t>
      </w:r>
      <w:proofErr w:type="spellEnd"/>
      <w:r w:rsidRPr="0007090A">
        <w:rPr>
          <w:rFonts w:ascii="Times New Roman" w:hAnsi="Times New Roman" w:cs="Times New Roman"/>
          <w:sz w:val="24"/>
          <w:szCs w:val="24"/>
        </w:rPr>
        <w:t xml:space="preserve">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07090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7090A">
        <w:rPr>
          <w:rFonts w:ascii="Times New Roman" w:hAnsi="Times New Roman" w:cs="Times New Roman"/>
          <w:sz w:val="24"/>
          <w:szCs w:val="24"/>
        </w:rPr>
        <w:t xml:space="preserve"> — до 2 минут. Аудирование с выборочным пониманием нужной/интересующей/запрашиваемой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07090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7090A">
        <w:rPr>
          <w:rFonts w:ascii="Times New Roman" w:hAnsi="Times New Roman" w:cs="Times New Roman"/>
          <w:sz w:val="24"/>
          <w:szCs w:val="24"/>
        </w:rPr>
        <w:t xml:space="preserve"> — до 1,5 минут. Аудирование с пониманием основного содержания текста и с выборочным пониманием нужной/интересующей/запрашиваемой информации осуществляется на несложных аутентичных текстах, содержащих наряду с </w:t>
      </w:r>
      <w:proofErr w:type="gramStart"/>
      <w:r w:rsidRPr="0007090A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07090A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 Чтение </w:t>
      </w:r>
      <w:proofErr w:type="spellStart"/>
      <w:proofErr w:type="gramStart"/>
      <w:r w:rsidRPr="0007090A">
        <w:rPr>
          <w:rFonts w:ascii="Times New Roman" w:hAnsi="Times New Roman" w:cs="Times New Roman"/>
          <w:sz w:val="24"/>
          <w:szCs w:val="24"/>
        </w:rPr>
        <w:t>Чтение</w:t>
      </w:r>
      <w:proofErr w:type="spellEnd"/>
      <w:proofErr w:type="gramEnd"/>
      <w:r w:rsidRPr="0007090A">
        <w:rPr>
          <w:rFonts w:ascii="Times New Roman" w:hAnsi="Times New Roman" w:cs="Times New Roman"/>
          <w:sz w:val="24"/>
          <w:szCs w:val="24"/>
        </w:rPr>
        <w:t xml:space="preserve"> и понимание текстов с различной глубиной и точностью проникновения в их содержание: с пониманием основного содержания, с выборочным пониманием нужной/интересующей/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Чтение</w:t>
      </w:r>
      <w:r w:rsidRPr="0007090A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Объём текстов для чтения — до 700 слов. Чтение с выборочным пониманием нужной/интересующей/запрашиваемой информации осуществляется на несложных аутентичных текстах, содержащих некоторое количество незнакомых языковых явлений. Объём текста для чтения — около 350 слов. Чтение с полным пониманием осуществляется на несложных аутентичных текстах, построенных на </w:t>
      </w:r>
      <w:r w:rsidRPr="0007090A">
        <w:rPr>
          <w:rFonts w:ascii="Times New Roman" w:hAnsi="Times New Roman" w:cs="Times New Roman"/>
          <w:sz w:val="24"/>
          <w:szCs w:val="24"/>
        </w:rPr>
        <w:lastRenderedPageBreak/>
        <w:t xml:space="preserve">изученном языковом материале. Объём текста для чтения — около 500 </w:t>
      </w:r>
      <w:proofErr w:type="spellStart"/>
      <w:r w:rsidRPr="0007090A">
        <w:rPr>
          <w:rFonts w:ascii="Times New Roman" w:hAnsi="Times New Roman" w:cs="Times New Roman"/>
          <w:sz w:val="24"/>
          <w:szCs w:val="24"/>
        </w:rPr>
        <w:t>словНезависимо</w:t>
      </w:r>
      <w:proofErr w:type="spellEnd"/>
      <w:r w:rsidRPr="0007090A">
        <w:rPr>
          <w:rFonts w:ascii="Times New Roman" w:hAnsi="Times New Roman" w:cs="Times New Roman"/>
          <w:sz w:val="24"/>
          <w:szCs w:val="24"/>
        </w:rPr>
        <w:t xml:space="preserve"> от вида чтения возможно использование двуязычного словаря.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Письменная речь</w:t>
      </w:r>
      <w:r w:rsidRPr="0007090A">
        <w:rPr>
          <w:rFonts w:ascii="Times New Roman" w:hAnsi="Times New Roman" w:cs="Times New Roman"/>
          <w:sz w:val="24"/>
          <w:szCs w:val="24"/>
        </w:rPr>
        <w:t xml:space="preserve"> Формирование и развитие письменной речи, а именно умений: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90A">
        <w:rPr>
          <w:rFonts w:ascii="Times New Roman" w:hAnsi="Times New Roman" w:cs="Times New Roman"/>
          <w:sz w:val="24"/>
          <w:szCs w:val="24"/>
        </w:rPr>
        <w:t xml:space="preserve">• заполнять анкеты и формуляры (указывать имя, фамилию, пол, гражданство, национальность, адрес); </w:t>
      </w:r>
      <w:proofErr w:type="gramEnd"/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писать короткие поздравления с днём рождения и другими праздниками, выражать пожелания (объёмом 30–40 слов, включая адрес);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писать личное письмо, отвечать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около 100–120 слов, включая адрес;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составлять план, тезисы устного/письменного сообщения; кратко излагать результаты проектной деятельности; </w:t>
      </w:r>
    </w:p>
    <w:p w:rsidR="001E652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делать выписки из текстов; составлять небольшие письменные высказывания в соответствии с коммуникативной задачей.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</w:t>
      </w:r>
      <w:r w:rsidR="001E652A">
        <w:rPr>
          <w:rFonts w:ascii="Times New Roman" w:hAnsi="Times New Roman" w:cs="Times New Roman"/>
          <w:sz w:val="24"/>
          <w:szCs w:val="24"/>
        </w:rPr>
        <w:t>.</w:t>
      </w:r>
      <w:r w:rsidRPr="0007090A">
        <w:rPr>
          <w:rFonts w:ascii="Times New Roman" w:hAnsi="Times New Roman" w:cs="Times New Roman"/>
          <w:sz w:val="24"/>
          <w:szCs w:val="24"/>
        </w:rPr>
        <w:t xml:space="preserve"> Орфография и пунктуация</w:t>
      </w:r>
      <w:r w:rsidR="001E652A">
        <w:rPr>
          <w:rFonts w:ascii="Times New Roman" w:hAnsi="Times New Roman" w:cs="Times New Roman"/>
          <w:sz w:val="24"/>
          <w:szCs w:val="24"/>
        </w:rPr>
        <w:t>.</w:t>
      </w:r>
      <w:r w:rsidRPr="0007090A">
        <w:rPr>
          <w:rFonts w:ascii="Times New Roman" w:hAnsi="Times New Roman" w:cs="Times New Roman"/>
          <w:sz w:val="24"/>
          <w:szCs w:val="24"/>
        </w:rPr>
        <w:t xml:space="preserve"> Правильное написание всех букв алфавита, основных буквосочетаний,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07090A">
        <w:rPr>
          <w:rFonts w:ascii="Times New Roman" w:hAnsi="Times New Roman" w:cs="Times New Roman"/>
          <w:sz w:val="24"/>
          <w:szCs w:val="24"/>
        </w:rPr>
        <w:t xml:space="preserve"> Различение на слух в потоке речи всех звуков иностранного языка и навыки их адекватного произношения (без фонематических ошибок, ведущих к сбою в коммуникации).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Лексическая сторона</w:t>
      </w:r>
      <w:r w:rsidRPr="0007090A">
        <w:rPr>
          <w:rFonts w:ascii="Times New Roman" w:hAnsi="Times New Roman" w:cs="Times New Roman"/>
          <w:sz w:val="24"/>
          <w:szCs w:val="24"/>
        </w:rPr>
        <w:t xml:space="preserve"> речи Навыки распознавания и употребления в речи лексических единиц, обслуживающих ситуации общения в рамках </w:t>
      </w:r>
      <w:proofErr w:type="spellStart"/>
      <w:r w:rsidRPr="0007090A">
        <w:rPr>
          <w:rFonts w:ascii="Times New Roman" w:hAnsi="Times New Roman" w:cs="Times New Roman"/>
          <w:sz w:val="24"/>
          <w:szCs w:val="24"/>
        </w:rPr>
        <w:t>темаосновной</w:t>
      </w:r>
      <w:proofErr w:type="spellEnd"/>
      <w:r w:rsidRPr="0007090A">
        <w:rPr>
          <w:rFonts w:ascii="Times New Roman" w:hAnsi="Times New Roman" w:cs="Times New Roman"/>
          <w:sz w:val="24"/>
          <w:szCs w:val="24"/>
        </w:rPr>
        <w:t xml:space="preserve">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объёме примерно 1000 единиц. 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07090A">
        <w:rPr>
          <w:rFonts w:ascii="Times New Roman" w:hAnsi="Times New Roman" w:cs="Times New Roman"/>
          <w:sz w:val="24"/>
          <w:szCs w:val="24"/>
        </w:rPr>
        <w:t xml:space="preserve"> Навыки распознавания и употребления в речи нераспространённых и распространённых простых предложений, сложносочинённых и сложноподчинённых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  <w:proofErr w:type="gramStart"/>
      <w:r w:rsidRPr="0007090A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неопределённых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07090A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7090A">
        <w:rPr>
          <w:rFonts w:ascii="Times New Roman" w:hAnsi="Times New Roman" w:cs="Times New Roman"/>
          <w:sz w:val="24"/>
          <w:szCs w:val="24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07090A">
        <w:rPr>
          <w:rFonts w:ascii="Times New Roman" w:hAnsi="Times New Roman" w:cs="Times New Roman"/>
          <w:sz w:val="24"/>
          <w:szCs w:val="24"/>
        </w:rPr>
        <w:t xml:space="preserve"> предлогов. </w:t>
      </w:r>
      <w:r w:rsidRPr="0007090A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  <w:r w:rsidRPr="0007090A">
        <w:rPr>
          <w:rFonts w:ascii="Times New Roman" w:hAnsi="Times New Roman" w:cs="Times New Roman"/>
          <w:sz w:val="24"/>
          <w:szCs w:val="24"/>
        </w:rPr>
        <w:t xml:space="preserve">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07090A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7090A">
        <w:rPr>
          <w:rFonts w:ascii="Times New Roman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 • знаниями о значении родного и иностранного языков в современном мире;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сведениями о социокультурном портрете стран, говорящих на изучаемом иностранном языке, их символике и культурном наследии;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употребительной фоновой лексикой и знаниями о стране изучаемого языка: о традициях (проведения </w:t>
      </w:r>
      <w:proofErr w:type="spellStart"/>
      <w:r w:rsidRPr="0007090A">
        <w:rPr>
          <w:rFonts w:ascii="Times New Roman" w:hAnsi="Times New Roman" w:cs="Times New Roman"/>
          <w:sz w:val="24"/>
          <w:szCs w:val="24"/>
        </w:rPr>
        <w:t>выходдней</w:t>
      </w:r>
      <w:proofErr w:type="spellEnd"/>
      <w:r w:rsidRPr="0007090A">
        <w:rPr>
          <w:rFonts w:ascii="Times New Roman" w:hAnsi="Times New Roman" w:cs="Times New Roman"/>
          <w:sz w:val="24"/>
          <w:szCs w:val="24"/>
        </w:rPr>
        <w:t>, основных национальных праздников), распространённых образцах фольклора (скороговорках, поговорках, пословицах);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lastRenderedPageBreak/>
        <w:t xml:space="preserve"> • представлением о сходстве и различиях в традициях своей страны и стран изучаемого языка; об особенностях их образа жизни, быта, культуры (о всемирно известных достопримечательностях, о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>•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Компенсаторные умения</w:t>
      </w:r>
      <w:proofErr w:type="gramStart"/>
      <w:r w:rsidRPr="0007090A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07090A">
        <w:rPr>
          <w:rFonts w:ascii="Times New Roman" w:hAnsi="Times New Roman" w:cs="Times New Roman"/>
          <w:sz w:val="24"/>
          <w:szCs w:val="24"/>
        </w:rPr>
        <w:t>ормируются и совершенствуются умения: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 • переспрашивать, просить повторить, уточняя значение незнакомых слов;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>•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 • прогнозировать содержание текста на основе заголовка, предварительно поставленных вопросов; • догадываться о значении незнакомых слов по контексту, по используемым собеседником жестам и мимике; </w:t>
      </w:r>
    </w:p>
    <w:p w:rsidR="001E652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>• использовать синонимы, антонимы, описания объекта/понятия при дефиците языковых средств.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90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7090A">
        <w:rPr>
          <w:rFonts w:ascii="Times New Roman" w:hAnsi="Times New Roman" w:cs="Times New Roman"/>
          <w:sz w:val="24"/>
          <w:szCs w:val="24"/>
        </w:rPr>
        <w:t xml:space="preserve"> умения и универсальные способы деятельности</w:t>
      </w:r>
      <w:proofErr w:type="gramStart"/>
      <w:r w:rsidRPr="0007090A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07090A">
        <w:rPr>
          <w:rFonts w:ascii="Times New Roman" w:hAnsi="Times New Roman" w:cs="Times New Roman"/>
          <w:sz w:val="24"/>
          <w:szCs w:val="24"/>
        </w:rPr>
        <w:t>ормируются и совершенствуются умения: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 •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работать с разными источниками на изучаемом иностранном языке: справочными материалами, словарями, </w:t>
      </w:r>
      <w:proofErr w:type="spellStart"/>
      <w:r w:rsidRPr="0007090A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07090A">
        <w:rPr>
          <w:rFonts w:ascii="Times New Roman" w:hAnsi="Times New Roman" w:cs="Times New Roman"/>
          <w:sz w:val="24"/>
          <w:szCs w:val="24"/>
        </w:rPr>
        <w:t xml:space="preserve">, литературой;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90A">
        <w:rPr>
          <w:rFonts w:ascii="Times New Roman" w:hAnsi="Times New Roman" w:cs="Times New Roman"/>
          <w:sz w:val="24"/>
          <w:szCs w:val="24"/>
        </w:rPr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  <w:proofErr w:type="gramEnd"/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самостоятельно работать, рационально организовывая свой труд в классе и дома. </w:t>
      </w:r>
      <w:r w:rsidRPr="00B825CA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  <w:r w:rsidR="00B825CA" w:rsidRPr="00B825CA">
        <w:rPr>
          <w:rFonts w:ascii="Times New Roman" w:hAnsi="Times New Roman" w:cs="Times New Roman"/>
          <w:b/>
          <w:sz w:val="24"/>
          <w:szCs w:val="24"/>
        </w:rPr>
        <w:t>.</w:t>
      </w:r>
      <w:r w:rsidRPr="00B82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90A">
        <w:rPr>
          <w:rFonts w:ascii="Times New Roman" w:hAnsi="Times New Roman" w:cs="Times New Roman"/>
          <w:sz w:val="24"/>
          <w:szCs w:val="24"/>
        </w:rPr>
        <w:t xml:space="preserve">Формируются и совершенствуются умения: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находить ключевые слова и социокультурные реалии при работе с текстом;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7090A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07090A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осуществлять словообразовательный анализ;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• выборочно использовать перевод; 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>• пользоваться двуязычным и толковым словарями;</w:t>
      </w:r>
    </w:p>
    <w:p w:rsidR="0007090A" w:rsidRDefault="0007090A" w:rsidP="000709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90A">
        <w:rPr>
          <w:rFonts w:ascii="Times New Roman" w:hAnsi="Times New Roman" w:cs="Times New Roman"/>
          <w:sz w:val="24"/>
          <w:szCs w:val="24"/>
        </w:rPr>
        <w:t xml:space="preserve"> • участвовать в проектной деятельности ме</w:t>
      </w:r>
      <w:proofErr w:type="gramStart"/>
      <w:r w:rsidRPr="0007090A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0709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090A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07090A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AE691D" w:rsidRDefault="00AE691D" w:rsidP="00AE691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CE" w:rsidRPr="00266A1A" w:rsidRDefault="00266A1A" w:rsidP="00266A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833BCE" w:rsidRPr="00266A1A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1E652A" w:rsidRDefault="00AE691D" w:rsidP="00AE691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pPr w:leftFromText="180" w:rightFromText="180" w:bottomFromText="200" w:vertAnchor="text" w:horzAnchor="margin" w:tblpXSpec="center" w:tblpY="4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5990"/>
        <w:gridCol w:w="1056"/>
        <w:gridCol w:w="861"/>
        <w:gridCol w:w="25"/>
        <w:gridCol w:w="1122"/>
      </w:tblGrid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  сроки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AE691D" w:rsidRPr="00AE691D" w:rsidTr="00CD106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 (8 часов)</w:t>
            </w:r>
          </w:p>
        </w:tc>
      </w:tr>
      <w:tr w:rsidR="00AE691D" w:rsidRPr="00844297" w:rsidTr="00CD106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1.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 «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Une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famille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(3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AE691D" w:rsidRPr="00AE691D" w:rsidTr="00CD106F"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</w:t>
            </w: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Знакомство: имя, фамилия, национальность, гражданство. Французский алфавит. Счет на </w:t>
            </w:r>
            <w:proofErr w:type="gram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французском</w:t>
            </w:r>
            <w:proofErr w:type="gram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36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Адрес: страна, город, улица, дом.</w:t>
            </w: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Артикль. Правила чтения.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36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Семья. Родственные узы: мама, папа, сын, дочь, брат, сестра</w:t>
            </w:r>
          </w:p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844297" w:rsidTr="00CD106F">
        <w:trPr>
          <w:trHeight w:val="36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1.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 «Les parents» (2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AE691D" w:rsidRPr="00AE691D" w:rsidTr="00CD106F">
        <w:trPr>
          <w:trHeight w:val="26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Семья. Родственные узы: бабушка, дедушка, внук, внучка. Короткие характеристики членов семьи.  Дни недели.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Спряжения глаголов. Иностранные языки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844297" w:rsidTr="00CD106F">
        <w:trPr>
          <w:trHeight w:val="42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1.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 «Un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Anglais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à Paris» (3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AE691D" w:rsidRPr="00AE691D" w:rsidTr="00CD106F">
        <w:trPr>
          <w:trHeight w:val="34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Переезды на различных видах транспорта: самолёт, поезд, машина.  Время, часы.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19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чтения, письма, </w:t>
            </w:r>
            <w:proofErr w:type="spellStart"/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E69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грамматических и лексических навыков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  <w:r w:rsidRPr="00AE6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ранее изученных лексических единиц.</w:t>
            </w:r>
          </w:p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(7 часов)</w:t>
            </w:r>
          </w:p>
        </w:tc>
      </w:tr>
      <w:tr w:rsidR="00AE691D" w:rsidRPr="00844297" w:rsidTr="00CD106F">
        <w:trPr>
          <w:trHeight w:val="73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2.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4 «Un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dimanche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parisien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(2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AE691D" w:rsidRPr="00AE691D" w:rsidTr="00CD106F">
        <w:trPr>
          <w:trHeight w:val="26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Мой дом/ квартира. Числительные. </w:t>
            </w: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в гости  (письменное и устное).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членами семьи. Правила этикета. </w:t>
            </w:r>
          </w:p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Беседа/общение за столом.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07.11.19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Блок 2. Урок 5 «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Une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journ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é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au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lyc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é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 (2 ч)</w:t>
            </w:r>
          </w:p>
        </w:tc>
      </w:tr>
      <w:tr w:rsidR="00AE691D" w:rsidRPr="00AE691D" w:rsidTr="00CD106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дня французского лицеиста./Режим дня российского школьника. Школьные друзья и школьные предметы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21.11.19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4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Посещение российской школы французскими лицеистами. Месяцы года.</w:t>
            </w:r>
          </w:p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844297" w:rsidTr="00CD106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3.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6 «Un week-end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londonien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(3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AE691D" w:rsidRPr="00AE691D" w:rsidTr="00CD106F">
        <w:trPr>
          <w:trHeight w:val="3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Отдых в выходные дни. Планы на выходные дни. Семейный отдых и планы на выходные.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Контроль навыков чтения, письма, </w:t>
            </w:r>
            <w:proofErr w:type="spellStart"/>
            <w:r w:rsidRPr="00AE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аудирования</w:t>
            </w:r>
            <w:proofErr w:type="spellEnd"/>
            <w:r w:rsidRPr="00AE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Контроль грамматических и лексических навыков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28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(10 часов)</w:t>
            </w:r>
          </w:p>
        </w:tc>
      </w:tr>
      <w:tr w:rsidR="00AE691D" w:rsidRPr="00844297" w:rsidTr="00CD106F">
        <w:trPr>
          <w:trHeight w:val="7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Блок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3.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7 «Les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préparatifs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(2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AE691D" w:rsidRPr="00AE691D" w:rsidTr="00CD106F">
        <w:trPr>
          <w:trHeight w:val="66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Названия цветов (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rouge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noir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etc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.).</w:t>
            </w: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к празднику.</w:t>
            </w: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Поговорим о будущих планах.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36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Вкусы и предпочтения в выборе досуга. Покупка одежды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844297" w:rsidTr="00CD106F">
        <w:trPr>
          <w:trHeight w:val="36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3.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 «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Anniversaire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 Claude» (3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AE691D" w:rsidRPr="00AE691D" w:rsidTr="00CD106F">
        <w:trPr>
          <w:trHeight w:val="26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День рождения. Сколько времени? Прошедшее время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Поход в магазин. Выбор одежды для праздника. Вручение подарков. Поздравление с днём рождения (устное и письменное).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Праздничный стол. Рецепт праздничного блюда (торта).</w:t>
            </w:r>
          </w:p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Программа (описание) праздничного дня.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844297" w:rsidTr="00CD106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 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 «</w:t>
            </w:r>
            <w:proofErr w:type="spellStart"/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Michèle</w:t>
            </w:r>
            <w:proofErr w:type="spellEnd"/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</w:t>
            </w:r>
            <w:proofErr w:type="spellEnd"/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malade</w:t>
            </w:r>
            <w:proofErr w:type="spellEnd"/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 (5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 xml:space="preserve">Плохое самочувствие. Вызов врача. Визит врача. Прошедшее время в отрицании.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Временное освобождение от учёбы. Поход в аптеку и покупка лекарств.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19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навыков чтения, письма,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грамматических и лексических навыков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3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7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(9 часов)</w:t>
            </w:r>
          </w:p>
        </w:tc>
      </w:tr>
      <w:tr w:rsidR="00AE691D" w:rsidRPr="00AE691D" w:rsidTr="00CD106F">
        <w:trPr>
          <w:trHeight w:val="7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Блок 4. Урок 10 «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Paris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» (2 ч)</w:t>
            </w: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 в Париже. Праздничная атмосфера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4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Посещение кафе. Центр им. Жоржа Помпиду. Поездки на метро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Блок 4. Урок 11 «</w:t>
            </w:r>
            <w:proofErr w:type="spellStart"/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séance</w:t>
            </w:r>
            <w:proofErr w:type="spellEnd"/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cinéma</w:t>
            </w:r>
            <w:proofErr w:type="spellEnd"/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» (3 ч)</w:t>
            </w:r>
          </w:p>
        </w:tc>
      </w:tr>
      <w:tr w:rsidR="00AE691D" w:rsidRPr="00AE691D" w:rsidTr="00CD106F">
        <w:trPr>
          <w:trHeight w:val="3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кинотеатра. Просмотр кинофильма.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Сюжет кинокартины. Обсуждение просмотренного фильма. Императив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Возвращение в отель.  Практика чтения.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844297" w:rsidTr="00CD106F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4.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12 «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Courrier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des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nouvelles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» (6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AE691D" w:rsidRPr="00AE691D" w:rsidTr="00CD106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Промежуточная аттестация.</w:t>
            </w:r>
          </w:p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34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над </w:t>
            </w:r>
            <w:proofErr w:type="spellStart"/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 w:rsidRPr="00AE691D">
              <w:rPr>
                <w:rFonts w:ascii="Times New Roman" w:hAnsi="Times New Roman" w:cs="Times New Roman"/>
                <w:sz w:val="24"/>
                <w:szCs w:val="24"/>
              </w:rPr>
              <w:t xml:space="preserve"> в жизни молодёжи. Путешествия.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34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чтения, письма, </w:t>
            </w:r>
            <w:proofErr w:type="spellStart"/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E69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грамматических и лексических навыков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34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и обобщение изученного материала </w:t>
            </w:r>
          </w:p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30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AE691D" w:rsidRPr="00AE691D" w:rsidRDefault="00AE691D" w:rsidP="00AE691D">
      <w:pPr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6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График проведения контрольных работ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6233"/>
        <w:gridCol w:w="1700"/>
        <w:gridCol w:w="1565"/>
      </w:tblGrid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№п\</w:t>
            </w:r>
            <w:proofErr w:type="gramStart"/>
            <w:r w:rsidRPr="00AE69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контрольной работы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</w:tr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Контрольная работа № 1 Контроль навыков чтения, письма, </w:t>
            </w:r>
            <w:proofErr w:type="spellStart"/>
            <w:r w:rsidRPr="00AE691D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E691D">
              <w:rPr>
                <w:rFonts w:ascii="Times New Roman" w:eastAsiaTheme="minorEastAsia" w:hAnsi="Times New Roman" w:cs="Times New Roman"/>
                <w:sz w:val="24"/>
                <w:szCs w:val="24"/>
              </w:rPr>
              <w:t>. Контроль грамматических и лексических навыков по теме «Семья»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Контрольная работа № 2 </w:t>
            </w:r>
            <w:r w:rsidRPr="00AE69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навыков чтения, письма, </w:t>
            </w:r>
            <w:proofErr w:type="spellStart"/>
            <w:r w:rsidRPr="00AE69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AE69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грамматических и лексических навыков по теме «Путешествия»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Контрольная работа № 3 </w:t>
            </w:r>
            <w:r w:rsidRPr="00AE69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Контроль навыков чтения, письма, </w:t>
            </w:r>
            <w:proofErr w:type="spellStart"/>
            <w:r w:rsidRPr="00AE69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E69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Контроль грамматических и лексических навыков по теме «Праздники и планы»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Контрольная работа № 4</w:t>
            </w:r>
            <w:r w:rsidRPr="00AE69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Контроль навыков чтения, письма, </w:t>
            </w:r>
            <w:proofErr w:type="spellStart"/>
            <w:r w:rsidRPr="00AE69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E69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Контроль грамматических и лексических навыков по теме «Кино и интернет»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91D" w:rsidRDefault="00AE691D" w:rsidP="00CD106F">
      <w:pPr>
        <w:spacing w:before="240"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AE691D" w:rsidRPr="00AE691D" w:rsidRDefault="00AE691D" w:rsidP="00CD106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6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pPr w:leftFromText="180" w:rightFromText="180" w:bottomFromText="200" w:vertAnchor="text" w:horzAnchor="margin" w:tblpXSpec="center" w:tblpY="4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5828"/>
        <w:gridCol w:w="1056"/>
        <w:gridCol w:w="1023"/>
        <w:gridCol w:w="33"/>
        <w:gridCol w:w="1582"/>
      </w:tblGrid>
      <w:tr w:rsidR="00AE691D" w:rsidRPr="00AE691D" w:rsidTr="00AE691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  сроки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AE691D" w:rsidRPr="00AE691D" w:rsidTr="00AE691D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AE691D" w:rsidRPr="00AE691D" w:rsidTr="00AE691D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Блок 1 «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Je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suis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francophone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AE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(через Интернет форумы и блоги) с представителями </w:t>
            </w:r>
            <w:proofErr w:type="spellStart"/>
            <w:r w:rsidRPr="00AE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франкофонного</w:t>
            </w:r>
            <w:proofErr w:type="spellEnd"/>
            <w:r w:rsidRPr="00AE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сообщества. </w:t>
            </w:r>
            <w:r w:rsidRPr="00AE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ты и откуда?</w:t>
            </w:r>
          </w:p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3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Указательные местоимения. Вопросительные предложения (повторение</w:t>
            </w:r>
            <w:proofErr w:type="gram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)У</w:t>
            </w:r>
            <w:proofErr w:type="gram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потребление количественных числительных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3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Практика чтения. Совершенствование лексических навыков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Франкофония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Французский язык в мире.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3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Франция и другие франкоязычные государства (Бельгия, Швейцария, Канада): основные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</w:t>
            </w:r>
            <w:proofErr w:type="gram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Дютей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французский поэт, музыкант, исполнитель.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1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Блог как средство интерактивного общения. Тематическая лексика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лексико-грамматических навыков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CD106F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Блок 1 «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voyage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</w:tr>
      <w:tr w:rsidR="00AE691D" w:rsidRPr="00AE691D" w:rsidTr="00AE691D">
        <w:trPr>
          <w:trHeight w:val="26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за границу (организованное, индивидуальное)</w:t>
            </w:r>
            <w:proofErr w:type="gram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твечаем на вопросы про путешествия за границу.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Спряжение глаголов в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imparfait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Спряжение глаголов в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plus-que-parfait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Популярность Франции среди иностранных туристов. Бретань –  французский регион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4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Систематизация навыков говорения. Жак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Дютрон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—  французский певец, композитор и актёр.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3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Тома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Дютрон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—  французский музыкант, певец и актёр. Самые популярные туристические направления для французов и россиян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лексико-грамматических навыков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844297" w:rsidTr="00AE691D">
        <w:trPr>
          <w:trHeight w:val="285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DC2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DC2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 «Comment se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déplacer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en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France?»</w:t>
            </w:r>
          </w:p>
        </w:tc>
      </w:tr>
      <w:tr w:rsidR="00AE691D" w:rsidRPr="00AE691D" w:rsidTr="00AE691D">
        <w:trPr>
          <w:trHeight w:val="40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Форум путешественников.  Виды транспорта.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91D" w:rsidRPr="00AE691D" w:rsidTr="00AE691D">
        <w:trPr>
          <w:trHeight w:val="3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Лучший способ передвижения для путешествия по Франции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3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Спряжение глаголов в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futur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simple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Употребление времён изъявительного наклонения в условных придаточных предложениях с союзом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Употребление деепричастия (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gérondif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Переправа через Ла-Манш на пароме.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Евростар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(скоростной поезд Париж—Лондон).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34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Систематизация навыков говорения.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19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Шарль </w:t>
            </w:r>
            <w:proofErr w:type="gram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Трене</w:t>
            </w:r>
            <w:proofErr w:type="gram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—  французский певец и автор песен, легенда французского шансона.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Эрик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Тули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—  французский певец и автор песен. Мой проект поездки.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лексико-грамматических навыков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844297" w:rsidTr="00AE691D">
        <w:trPr>
          <w:trHeight w:val="7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DC2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DC2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E691D" w:rsidRPr="00AE691D" w:rsidRDefault="00AE691D" w:rsidP="00AE6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Блок</w:t>
            </w:r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 «Belles pages de </w:t>
            </w:r>
            <w:proofErr w:type="spellStart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l’Histoire</w:t>
            </w:r>
            <w:proofErr w:type="spellEnd"/>
            <w:r w:rsidRPr="00AE69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de France»</w:t>
            </w:r>
          </w:p>
        </w:tc>
      </w:tr>
      <w:tr w:rsidR="00AE691D" w:rsidRPr="00AE691D" w:rsidTr="00AE691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и ее секреты.  История Железной Маски (гипотезы).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4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Употребление местоимения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Употребление пассивной формы (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forme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passive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причастия прошедшего времени (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participe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passé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и причастия настоящего времени (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participe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présent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Грамматика в текстах. Замок Монте-Кристо.  Династия </w:t>
            </w:r>
            <w:proofErr w:type="gram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Бурбонов</w:t>
            </w:r>
            <w:proofErr w:type="gram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Генриха IV до Карла 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замка</w:t>
            </w:r>
            <w:proofErr w:type="gram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(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château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 —  замка Генриха IV в регионе Аквитания.  Посещение замка Сен-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Жермэнан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Лэ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Saint-Germainen-Laye</w:t>
            </w:r>
            <w:proofErr w:type="spellEnd"/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Пьер-Жан Беранже  — французский поэт и сочинитель песен.  Людовик XIII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чтения.  Родиться под знаком Весов.  Систематизация лексических навыков.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69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69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1D" w:rsidRPr="00AE691D" w:rsidTr="00AE691D">
        <w:trPr>
          <w:trHeight w:val="300"/>
        </w:trPr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1D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AE691D" w:rsidRPr="00AE691D" w:rsidRDefault="00AE691D" w:rsidP="00AE691D">
      <w:pPr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6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График проведения контрольных работ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6233"/>
        <w:gridCol w:w="1700"/>
        <w:gridCol w:w="1565"/>
      </w:tblGrid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№п\</w:t>
            </w:r>
            <w:proofErr w:type="gramStart"/>
            <w:r w:rsidRPr="00AE69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контрольной работы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</w:tr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Контрольная работа № 1. Контроль грамматических и лексических навыков по теме 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Je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suis</w:t>
            </w:r>
            <w:proofErr w:type="spellEnd"/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francophone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Контрольная работа № 2. Контроль грамматических и лексических навыков по теме 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Je</w:t>
            </w:r>
            <w:proofErr w:type="spellEnd"/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voyage</w:t>
            </w:r>
            <w:proofErr w:type="spellEnd"/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Контрольная работа № 3. </w:t>
            </w:r>
            <w:r w:rsidRPr="00AE69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Контроль грамматических и лексических навыков по теме 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Comment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se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é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placer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en</w:t>
            </w:r>
            <w:proofErr w:type="spellEnd"/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France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691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91D" w:rsidRPr="00AE691D" w:rsidTr="00AE69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691D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Контрольная работа № 4</w:t>
            </w:r>
            <w:r w:rsidRPr="00AE691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Контроль грамматических и лексических навыков по теме 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Belles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pages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de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’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Histoire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de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France</w:t>
            </w:r>
            <w:r w:rsidRPr="00AE691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1D" w:rsidRPr="00AE691D" w:rsidRDefault="00AE691D" w:rsidP="00AE69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91D" w:rsidRDefault="00AE691D" w:rsidP="00DC245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69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AE691D" w:rsidRDefault="00AE691D" w:rsidP="00DC24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pPr w:leftFromText="180" w:rightFromText="180" w:bottomFromText="200" w:vertAnchor="text" w:horzAnchor="margin" w:tblpXSpec="center" w:tblpY="4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253"/>
        <w:gridCol w:w="793"/>
        <w:gridCol w:w="886"/>
        <w:gridCol w:w="1582"/>
      </w:tblGrid>
      <w:tr w:rsidR="00EC11D0" w:rsidRPr="00EC11D0" w:rsidTr="00266A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266A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266A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266A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D0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  сроки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266A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C11D0" w:rsidRPr="00EC11D0" w:rsidTr="00266A1A">
        <w:trPr>
          <w:trHeight w:val="36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D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</w:t>
            </w:r>
            <w:r w:rsidR="00266A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C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EC11D0" w:rsidRPr="00EC11D0" w:rsidRDefault="00EC11D0" w:rsidP="00EC11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D0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устроить праздник</w:t>
            </w:r>
          </w:p>
        </w:tc>
      </w:tr>
      <w:tr w:rsidR="00266A1A" w:rsidRPr="00EC11D0" w:rsidTr="00266A1A">
        <w:trPr>
          <w:trHeight w:val="3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Французская семья. Путешествие во Францию.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3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Числительные. Артикли. Местоимения. Путешествие по Парижу и его окрестностям.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3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Возвратные глаголы. История происхождения французских глаголов.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3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Типичная французская семья. Текст «Моя семья»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3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Школа и школьники Франции. Время. Дни недели.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3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Школы во Франции и в России. Сходства и различия.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3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 xml:space="preserve">Занятия спортом. Предлоги и отрицательные формы глаголов.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3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Спорт в России и во Франции.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0" w:rsidRPr="00EC11D0" w:rsidTr="00266A1A">
        <w:trPr>
          <w:trHeight w:val="36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Default="00266A1A" w:rsidP="00EC11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1D0" w:rsidRPr="00EC11D0" w:rsidRDefault="00EC11D0" w:rsidP="00EC11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D0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(10 часов)</w:t>
            </w:r>
          </w:p>
          <w:p w:rsidR="00EC11D0" w:rsidRPr="00EC11D0" w:rsidRDefault="00EC11D0" w:rsidP="00EC11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D0">
              <w:rPr>
                <w:rFonts w:ascii="Times New Roman" w:hAnsi="Times New Roman" w:cs="Times New Roman"/>
                <w:b/>
                <w:sz w:val="24"/>
                <w:szCs w:val="24"/>
              </w:rPr>
              <w:t>Быть подростком</w:t>
            </w:r>
          </w:p>
        </w:tc>
      </w:tr>
      <w:tr w:rsidR="00266A1A" w:rsidRPr="00EC11D0" w:rsidTr="00266A1A">
        <w:trPr>
          <w:trHeight w:val="3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Описание человека. Рост. Глаза и волосы. Прилагательные. Женский и мужской род.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4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Чтение. Прилагательные женского и мужского рода.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4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Магазины Франции. Мода. Города Франции.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4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Лексика. Продукты. Магазины. Путешествие по известным магазинам Франции.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4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Глаголы третьей группы. История. Франции.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4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Чтение. В какое время вы едите? Лучшие рестораны Франции. Традиционная еда.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4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Предлог вместо артикля. Чтение и частичный артикль. Путешествие по известным окрестностям Франции.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4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Города Франции. Городские и транспортные средства Франции. Известные музеи и площади Франции.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4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Времена во Французском языке. Прошедшее завершенное время. Известные соборы Франции.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1A" w:rsidRPr="00EC11D0" w:rsidTr="00266A1A">
        <w:trPr>
          <w:trHeight w:val="4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EC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266A1A" w:rsidRDefault="00266A1A" w:rsidP="00266A1A">
            <w:pPr>
              <w:rPr>
                <w:rFonts w:ascii="Times New Roman" w:hAnsi="Times New Roman"/>
                <w:sz w:val="24"/>
                <w:szCs w:val="24"/>
              </w:rPr>
            </w:pPr>
            <w:r w:rsidRPr="00266A1A">
              <w:rPr>
                <w:rFonts w:ascii="Times New Roman" w:hAnsi="Times New Roman"/>
                <w:sz w:val="24"/>
                <w:szCs w:val="24"/>
              </w:rPr>
              <w:t>Места отдыха во Франции. Ближайшее будущее время.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A" w:rsidRPr="00EC11D0" w:rsidRDefault="00266A1A" w:rsidP="00EC1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1D0" w:rsidRPr="00EC11D0" w:rsidRDefault="00EC11D0" w:rsidP="00EC11D0">
      <w:pPr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11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График проведения контрольных работ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6233"/>
        <w:gridCol w:w="1700"/>
        <w:gridCol w:w="1565"/>
      </w:tblGrid>
      <w:tr w:rsidR="00EC11D0" w:rsidRPr="00EC11D0" w:rsidTr="00266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EC11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контрольной работы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</w:tr>
      <w:tr w:rsidR="00EC11D0" w:rsidRPr="00EC11D0" w:rsidTr="00266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C11D0" w:rsidRPr="00EC11D0" w:rsidTr="00266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EC11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Контрольная работа № 1 Контроль навыков чтения, письма, </w:t>
            </w:r>
            <w:proofErr w:type="spellStart"/>
            <w:r w:rsidRPr="00EC11D0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C11D0">
              <w:rPr>
                <w:rFonts w:ascii="Times New Roman" w:eastAsiaTheme="minorEastAsia" w:hAnsi="Times New Roman" w:cs="Times New Roman"/>
                <w:sz w:val="24"/>
                <w:szCs w:val="24"/>
              </w:rPr>
              <w:t>. Контроль грамматических и лексических навыков по теме «Город или деревня»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1D0" w:rsidRPr="00EC11D0" w:rsidTr="00266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EC11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Контрольная работа № 2 </w:t>
            </w:r>
            <w:r w:rsidRPr="00EC11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навыков чтения, </w:t>
            </w:r>
            <w:r w:rsidRPr="00EC11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письма, </w:t>
            </w:r>
            <w:proofErr w:type="spellStart"/>
            <w:r w:rsidRPr="00EC11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EC11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 грамматических и лексических навыков по теме «Как устроить праздник»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1D0" w:rsidRPr="00EC11D0" w:rsidTr="00266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EC11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Контрольная работа № 3 </w:t>
            </w:r>
            <w:r w:rsidRPr="00EC11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Контроль навыков чтения, письма, </w:t>
            </w:r>
            <w:proofErr w:type="spellStart"/>
            <w:r w:rsidRPr="00EC11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EC11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Контроль грамматических и лексических навыков по теме «Быть подростком»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1D0" w:rsidRPr="00EC11D0" w:rsidTr="00266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Default="00EC11D0" w:rsidP="00EC11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11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Промежуточная аттестация.</w:t>
            </w:r>
          </w:p>
          <w:p w:rsidR="00266A1A" w:rsidRPr="00EC11D0" w:rsidRDefault="00266A1A" w:rsidP="00EC11D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1D0" w:rsidRPr="00EC11D0" w:rsidTr="00266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1D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Контрольная работа № 4</w:t>
            </w:r>
            <w:r w:rsidRPr="00EC11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Контроль навыков чтения, письма, </w:t>
            </w:r>
            <w:proofErr w:type="spellStart"/>
            <w:r w:rsidRPr="00EC11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EC11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Контроль грамматических и лексических навыков по теме «Досуг»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0" w:rsidRPr="00EC11D0" w:rsidRDefault="00EC11D0" w:rsidP="00EC11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1D0" w:rsidRPr="00EC11D0" w:rsidRDefault="00EC11D0" w:rsidP="00EC11D0">
      <w:pPr>
        <w:rPr>
          <w:rFonts w:eastAsiaTheme="minorEastAsia"/>
          <w:lang w:eastAsia="ru-RU"/>
        </w:rPr>
      </w:pPr>
    </w:p>
    <w:p w:rsidR="00AE691D" w:rsidRPr="00AE691D" w:rsidRDefault="00AE691D" w:rsidP="00AE691D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3BCE" w:rsidRPr="00833BCE" w:rsidRDefault="00833BCE" w:rsidP="00833B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3BCE" w:rsidRPr="0083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2789"/>
    <w:multiLevelType w:val="hybridMultilevel"/>
    <w:tmpl w:val="A650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2C"/>
    <w:rsid w:val="0007090A"/>
    <w:rsid w:val="000965CD"/>
    <w:rsid w:val="001E652A"/>
    <w:rsid w:val="00262646"/>
    <w:rsid w:val="00266A1A"/>
    <w:rsid w:val="002866C8"/>
    <w:rsid w:val="004A68F2"/>
    <w:rsid w:val="00591B2D"/>
    <w:rsid w:val="006E79DB"/>
    <w:rsid w:val="00833BCE"/>
    <w:rsid w:val="00844297"/>
    <w:rsid w:val="00AE691D"/>
    <w:rsid w:val="00B825CA"/>
    <w:rsid w:val="00CD106F"/>
    <w:rsid w:val="00DC245C"/>
    <w:rsid w:val="00EC11D0"/>
    <w:rsid w:val="00E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9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9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Сентябрева</dc:creator>
  <cp:lastModifiedBy>Миронова А.В.</cp:lastModifiedBy>
  <cp:revision>5</cp:revision>
  <dcterms:created xsi:type="dcterms:W3CDTF">2020-11-27T15:02:00Z</dcterms:created>
  <dcterms:modified xsi:type="dcterms:W3CDTF">2020-12-02T10:35:00Z</dcterms:modified>
</cp:coreProperties>
</file>